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AE" w:rsidRPr="005D65A7" w:rsidRDefault="00C12CAE" w:rsidP="00C12CAE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</w:rPr>
      </w:pPr>
      <w:r w:rsidRPr="005D65A7">
        <w:rPr>
          <w:rFonts w:ascii="Times New Roman" w:eastAsia="Arial Unicode MS" w:hAnsi="Times New Roman" w:cs="Arial Unicode MS"/>
          <w:color w:val="000000"/>
          <w:sz w:val="32"/>
          <w:szCs w:val="32"/>
        </w:rPr>
        <w:t>Муниципальное казенное общеобразовательное учреждение</w:t>
      </w:r>
    </w:p>
    <w:p w:rsidR="00C12CAE" w:rsidRPr="005D65A7" w:rsidRDefault="00C12CAE" w:rsidP="00C12CAE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Arial Unicode MS"/>
          <w:color w:val="000000"/>
          <w:sz w:val="32"/>
          <w:szCs w:val="32"/>
        </w:rPr>
      </w:pPr>
      <w:r w:rsidRPr="005D65A7">
        <w:rPr>
          <w:rFonts w:ascii="Times New Roman" w:eastAsia="Arial Unicode MS" w:hAnsi="Times New Roman" w:cs="Arial Unicode MS"/>
          <w:color w:val="000000"/>
          <w:sz w:val="32"/>
          <w:szCs w:val="32"/>
        </w:rPr>
        <w:t>основная общеобразовательная школа</w:t>
      </w:r>
    </w:p>
    <w:p w:rsidR="00C12CAE" w:rsidRPr="005D65A7" w:rsidRDefault="00C12CAE" w:rsidP="00C12CAE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5D65A7">
        <w:rPr>
          <w:rFonts w:ascii="Times New Roman" w:eastAsia="Arial Unicode MS" w:hAnsi="Times New Roman" w:cs="Arial Unicode MS"/>
          <w:color w:val="000000"/>
          <w:sz w:val="32"/>
          <w:szCs w:val="32"/>
        </w:rPr>
        <w:t>д. Подгорцы Юрьянского района Кировской области</w:t>
      </w:r>
    </w:p>
    <w:p w:rsidR="00C12CAE" w:rsidRDefault="00C12CAE" w:rsidP="00C12CAE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uk-UA" w:eastAsia="ar-SA"/>
        </w:rPr>
      </w:pPr>
    </w:p>
    <w:p w:rsidR="00C12CAE" w:rsidRDefault="00C12CAE" w:rsidP="00C12CAE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sz w:val="32"/>
          <w:szCs w:val="32"/>
          <w:lang w:val="uk-UA" w:eastAsia="uk-UA"/>
        </w:rPr>
        <w:t xml:space="preserve">                                                                                  </w:t>
      </w: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   </w:t>
      </w:r>
      <w:r w:rsidR="00EA1BE4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</w:t>
      </w:r>
      <w:proofErr w:type="spellStart"/>
      <w:r w:rsidR="00EA1BE4">
        <w:rPr>
          <w:rFonts w:ascii="Times New Roman" w:hAnsi="Times New Roman"/>
          <w:b/>
          <w:sz w:val="28"/>
          <w:szCs w:val="28"/>
          <w:lang w:val="uk-UA" w:eastAsia="uk-UA"/>
        </w:rPr>
        <w:t>Утверждаю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Директор МКОУ ООШ д. Подгорцы</w:t>
      </w:r>
    </w:p>
    <w:p w:rsidR="00C12CAE" w:rsidRDefault="00C12CAE" w:rsidP="00A030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 </w:t>
      </w:r>
      <w:r w:rsidR="00A03033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A03033">
        <w:rPr>
          <w:rFonts w:ascii="Times New Roman" w:hAnsi="Times New Roman"/>
          <w:b/>
          <w:sz w:val="28"/>
          <w:szCs w:val="28"/>
          <w:lang w:val="uk-UA" w:eastAsia="uk-UA"/>
        </w:rPr>
        <w:t>_______________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(</w:t>
      </w:r>
      <w:r w:rsidR="00EA1BE4">
        <w:rPr>
          <w:rFonts w:ascii="Times New Roman" w:hAnsi="Times New Roman"/>
          <w:b/>
          <w:sz w:val="28"/>
          <w:szCs w:val="28"/>
          <w:lang w:val="uk-UA" w:eastAsia="uk-UA"/>
        </w:rPr>
        <w:t>Н.В. Киселева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)</w:t>
      </w: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                </w:t>
      </w:r>
      <w:r w:rsidR="00A03033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Приказ №    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от</w:t>
      </w:r>
      <w:r w:rsidR="00EA1BE4">
        <w:rPr>
          <w:rFonts w:ascii="Times New Roman" w:hAnsi="Times New Roman"/>
          <w:b/>
          <w:sz w:val="28"/>
          <w:szCs w:val="28"/>
          <w:lang w:val="uk-UA" w:eastAsia="uk-UA"/>
        </w:rPr>
        <w:t xml:space="preserve">  «    »                    2022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г.</w:t>
      </w:r>
    </w:p>
    <w:p w:rsidR="00C12CAE" w:rsidRDefault="00C12CAE" w:rsidP="00C12CAE">
      <w:pPr>
        <w:spacing w:after="0"/>
        <w:jc w:val="right"/>
        <w:rPr>
          <w:rFonts w:ascii="Times New Roman" w:hAnsi="Times New Roman"/>
          <w:b/>
          <w:lang w:val="uk-UA" w:eastAsia="uk-UA"/>
        </w:rPr>
      </w:pPr>
    </w:p>
    <w:p w:rsidR="00C12CAE" w:rsidRDefault="00C12CAE" w:rsidP="00C12CAE">
      <w:pPr>
        <w:spacing w:after="0"/>
        <w:jc w:val="center"/>
        <w:rPr>
          <w:rFonts w:ascii="Times New Roman" w:hAnsi="Times New Roman"/>
          <w:b/>
          <w:lang w:val="uk-UA" w:eastAsia="uk-UA"/>
        </w:rPr>
      </w:pPr>
    </w:p>
    <w:p w:rsidR="00C12CAE" w:rsidRDefault="00C12CAE" w:rsidP="00C12CAE">
      <w:pPr>
        <w:spacing w:after="0"/>
        <w:jc w:val="center"/>
        <w:rPr>
          <w:rFonts w:ascii="Times New Roman" w:hAnsi="Times New Roman"/>
          <w:b/>
          <w:sz w:val="56"/>
          <w:szCs w:val="56"/>
          <w:lang w:val="uk-UA" w:eastAsia="uk-UA"/>
        </w:rPr>
      </w:pPr>
      <w:proofErr w:type="spellStart"/>
      <w:r>
        <w:rPr>
          <w:rFonts w:ascii="Times New Roman" w:hAnsi="Times New Roman"/>
          <w:b/>
          <w:sz w:val="56"/>
          <w:szCs w:val="56"/>
          <w:lang w:val="uk-UA" w:eastAsia="uk-UA"/>
        </w:rPr>
        <w:t>Рабочая</w:t>
      </w:r>
      <w:proofErr w:type="spellEnd"/>
      <w:r>
        <w:rPr>
          <w:rFonts w:ascii="Times New Roman" w:hAnsi="Times New Roman"/>
          <w:b/>
          <w:sz w:val="56"/>
          <w:szCs w:val="56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56"/>
          <w:lang w:val="uk-UA" w:eastAsia="uk-UA"/>
        </w:rPr>
        <w:t>программа</w:t>
      </w:r>
      <w:proofErr w:type="spellEnd"/>
    </w:p>
    <w:p w:rsidR="00C12CAE" w:rsidRDefault="00C12CAE" w:rsidP="00C12CAE">
      <w:pPr>
        <w:spacing w:after="0"/>
        <w:jc w:val="center"/>
        <w:rPr>
          <w:rFonts w:ascii="Times New Roman" w:hAnsi="Times New Roman"/>
          <w:b/>
          <w:bCs/>
          <w:sz w:val="56"/>
          <w:szCs w:val="56"/>
          <w:lang w:val="uk-UA" w:eastAsia="uk-UA"/>
        </w:rPr>
      </w:pPr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 xml:space="preserve">кружка </w:t>
      </w:r>
      <w:proofErr w:type="spellStart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общеинтеллектуального</w:t>
      </w:r>
      <w:proofErr w:type="spellEnd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направления</w:t>
      </w:r>
      <w:proofErr w:type="spellEnd"/>
    </w:p>
    <w:p w:rsidR="00C12CAE" w:rsidRDefault="00A03033" w:rsidP="00C12CAE">
      <w:pPr>
        <w:spacing w:after="0"/>
        <w:jc w:val="center"/>
        <w:rPr>
          <w:rFonts w:ascii="Times New Roman" w:hAnsi="Times New Roman"/>
          <w:b/>
          <w:bCs/>
          <w:sz w:val="56"/>
          <w:szCs w:val="56"/>
          <w:lang w:val="uk-UA" w:eastAsia="uk-UA"/>
        </w:rPr>
      </w:pPr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«</w:t>
      </w:r>
      <w:proofErr w:type="spellStart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Грамотеи</w:t>
      </w:r>
      <w:proofErr w:type="spellEnd"/>
      <w:r w:rsidR="00C12CAE">
        <w:rPr>
          <w:rFonts w:ascii="Times New Roman" w:hAnsi="Times New Roman"/>
          <w:b/>
          <w:bCs/>
          <w:sz w:val="56"/>
          <w:szCs w:val="56"/>
          <w:lang w:val="uk-UA" w:eastAsia="uk-UA"/>
        </w:rPr>
        <w:t>»</w:t>
      </w:r>
    </w:p>
    <w:p w:rsidR="00C12CAE" w:rsidRDefault="00C12CAE" w:rsidP="00C12CAE">
      <w:pPr>
        <w:spacing w:after="0"/>
        <w:jc w:val="center"/>
        <w:rPr>
          <w:rFonts w:ascii="Times New Roman" w:hAnsi="Times New Roman"/>
          <w:b/>
          <w:bCs/>
          <w:sz w:val="56"/>
          <w:szCs w:val="56"/>
          <w:lang w:val="uk-UA" w:eastAsia="uk-UA"/>
        </w:rPr>
      </w:pPr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 xml:space="preserve">для </w:t>
      </w:r>
      <w:proofErr w:type="spellStart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обучающихся</w:t>
      </w:r>
      <w:proofErr w:type="spellEnd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 xml:space="preserve"> 7 </w:t>
      </w:r>
      <w:proofErr w:type="spellStart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класса</w:t>
      </w:r>
      <w:proofErr w:type="spellEnd"/>
    </w:p>
    <w:p w:rsidR="00C12CAE" w:rsidRDefault="00C12CAE" w:rsidP="00C12CAE">
      <w:pPr>
        <w:spacing w:after="0"/>
        <w:jc w:val="center"/>
        <w:rPr>
          <w:rFonts w:ascii="Times New Roman" w:hAnsi="Times New Roman"/>
          <w:b/>
          <w:bCs/>
          <w:sz w:val="56"/>
          <w:szCs w:val="56"/>
          <w:lang w:val="uk-UA" w:eastAsia="uk-UA"/>
        </w:rPr>
      </w:pPr>
      <w:r w:rsidRPr="005D65A7">
        <w:rPr>
          <w:rFonts w:ascii="Times New Roman" w:hAnsi="Times New Roman"/>
          <w:b/>
          <w:bCs/>
          <w:sz w:val="56"/>
          <w:szCs w:val="56"/>
          <w:lang w:eastAsia="uk-UA"/>
        </w:rPr>
        <w:t xml:space="preserve">на </w:t>
      </w:r>
      <w:r w:rsidR="00A03033">
        <w:rPr>
          <w:rFonts w:ascii="Times New Roman" w:hAnsi="Times New Roman"/>
          <w:b/>
          <w:bCs/>
          <w:sz w:val="56"/>
          <w:szCs w:val="56"/>
          <w:lang w:val="uk-UA" w:eastAsia="uk-UA"/>
        </w:rPr>
        <w:t>2022 -2023</w:t>
      </w:r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 xml:space="preserve">  </w:t>
      </w:r>
      <w:r w:rsidRPr="005D65A7">
        <w:rPr>
          <w:rFonts w:ascii="Times New Roman" w:hAnsi="Times New Roman"/>
          <w:b/>
          <w:bCs/>
          <w:sz w:val="56"/>
          <w:szCs w:val="56"/>
          <w:lang w:eastAsia="uk-UA"/>
        </w:rPr>
        <w:t>учебный</w:t>
      </w:r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56"/>
          <w:szCs w:val="56"/>
          <w:lang w:val="uk-UA" w:eastAsia="uk-UA"/>
        </w:rPr>
        <w:t>год</w:t>
      </w:r>
      <w:proofErr w:type="spellEnd"/>
    </w:p>
    <w:p w:rsidR="00C12CAE" w:rsidRDefault="00C12CAE" w:rsidP="00C12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C12CAE" w:rsidRDefault="00C12CAE" w:rsidP="00C12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C12CAE" w:rsidRDefault="00C12CAE" w:rsidP="00C12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C12CAE" w:rsidRDefault="00C12CAE" w:rsidP="00C12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C12CAE" w:rsidRDefault="00C12CAE" w:rsidP="00C12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C12CAE" w:rsidRDefault="00C12CAE" w:rsidP="00C12C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:rsidR="00C12CAE" w:rsidRDefault="00C12CAE" w:rsidP="00C12CAE">
      <w:pPr>
        <w:spacing w:after="0"/>
        <w:jc w:val="right"/>
        <w:rPr>
          <w:rFonts w:ascii="Times New Roman" w:hAnsi="Times New Roman"/>
          <w:b/>
          <w:sz w:val="32"/>
          <w:szCs w:val="32"/>
          <w:lang w:val="uk-UA" w:eastAsia="uk-UA"/>
        </w:rPr>
      </w:pPr>
      <w:r>
        <w:rPr>
          <w:rFonts w:ascii="Times New Roman" w:hAnsi="Times New Roman"/>
          <w:b/>
          <w:sz w:val="32"/>
          <w:szCs w:val="32"/>
          <w:lang w:val="uk-UA" w:eastAsia="uk-UA"/>
        </w:rPr>
        <w:t xml:space="preserve">учителя </w:t>
      </w:r>
      <w:r>
        <w:rPr>
          <w:rFonts w:ascii="Times New Roman" w:hAnsi="Times New Roman"/>
          <w:b/>
          <w:sz w:val="32"/>
          <w:szCs w:val="32"/>
          <w:lang w:eastAsia="uk-UA"/>
        </w:rPr>
        <w:t>русского</w:t>
      </w:r>
      <w:r>
        <w:rPr>
          <w:rFonts w:ascii="Times New Roman" w:hAnsi="Times New Roman"/>
          <w:b/>
          <w:sz w:val="32"/>
          <w:szCs w:val="32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uk-UA"/>
        </w:rPr>
        <w:t>языка</w:t>
      </w:r>
      <w:proofErr w:type="spellEnd"/>
    </w:p>
    <w:p w:rsidR="00C12CAE" w:rsidRDefault="00C12CAE" w:rsidP="00C12CAE">
      <w:pPr>
        <w:spacing w:after="0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uk-UA"/>
        </w:rPr>
        <w:t>Мальцевой Лидии Павловны</w:t>
      </w:r>
    </w:p>
    <w:p w:rsidR="00C12CAE" w:rsidRPr="005D65A7" w:rsidRDefault="00C12CAE" w:rsidP="00C12CA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C12CAE" w:rsidRDefault="00C12CAE" w:rsidP="00C12CA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C12CAE" w:rsidRPr="005D65A7" w:rsidRDefault="00C12CAE" w:rsidP="00C12CAE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C12CAE" w:rsidRPr="005D65A7" w:rsidRDefault="00C12CAE" w:rsidP="00C12CA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65A7">
        <w:rPr>
          <w:rFonts w:ascii="Times New Roman" w:hAnsi="Times New Roman"/>
          <w:sz w:val="24"/>
          <w:szCs w:val="24"/>
        </w:rPr>
        <w:br/>
      </w: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2CAE" w:rsidRDefault="00C12CAE" w:rsidP="00C12C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12CAE" w:rsidRPr="005D65A7" w:rsidRDefault="00A03033" w:rsidP="00C12C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Подгорцы 2022</w:t>
      </w:r>
    </w:p>
    <w:p w:rsidR="009912D0" w:rsidRPr="009912D0" w:rsidRDefault="009912D0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</w:t>
      </w: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кружка "</w:t>
      </w:r>
      <w:proofErr w:type="gramStart"/>
      <w:r w:rsidR="00A030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Грамотеи</w:t>
      </w:r>
      <w:proofErr w:type="gram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определяется, с одной стороны, необходимостью решать проблемы повышения грамотности учеников, с другой стороны, недостаточностью времени на уроке для орфографического тренинга. Данный курс предназначен для учащихся 7 классов и рассчитан </w:t>
      </w: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</w:t>
      </w:r>
      <w:r w:rsidR="00236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</w:t>
      </w: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орфографии в школе - формирование относительной орфографической грамотности учащихся, степень относительности которой должна стремиться к нулю. Это предполагает сознательное </w:t>
      </w:r>
      <w:proofErr w:type="gram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proofErr w:type="gram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применение на практике орфографических правил.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принципы отбора содержания материала: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научность; 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доступность; 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 системность изложения материала; 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и перспективность;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теории с практикой;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наглядность;</w:t>
      </w:r>
    </w:p>
    <w:p w:rsidR="009912D0" w:rsidRPr="009912D0" w:rsidRDefault="009912D0" w:rsidP="00991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целостность. </w:t>
      </w:r>
    </w:p>
    <w:p w:rsidR="009912D0" w:rsidRPr="009912D0" w:rsidRDefault="00A03033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Грамотеи</w:t>
      </w:r>
      <w:proofErr w:type="gramEnd"/>
      <w:r w:rsidR="009912D0"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 познавательно-практическую направленность и преследует решение следующих основных </w:t>
      </w:r>
      <w:r w:rsidR="009912D0" w:rsidRPr="00991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</w:t>
      </w:r>
      <w:r w:rsidR="009912D0"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12D0" w:rsidRPr="009912D0" w:rsidRDefault="009912D0" w:rsidP="00991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 проверяемых фонетических, традиционных, лексико-синтаксических, словообразовательно-грамматических написаниях (условия написания, орфографическая норма, приемы разграничения схожих написаний);</w:t>
      </w:r>
    </w:p>
    <w:p w:rsidR="009912D0" w:rsidRPr="009912D0" w:rsidRDefault="009912D0" w:rsidP="00991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навыка относительной орфографической грамотности;</w:t>
      </w:r>
    </w:p>
    <w:p w:rsidR="009912D0" w:rsidRPr="009912D0" w:rsidRDefault="009912D0" w:rsidP="00991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орфографическую зоркость и умение работы с разными типами словарей (орфографическими, орфоэпическими, словообразовательными, этимологическими).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словообразовательно-грамматический), темы сгруппированы в соответствии с этими принципами и соответствуют определенным этапам усвоения языкового материала.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обучения:</w:t>
      </w:r>
    </w:p>
    <w:p w:rsidR="009912D0" w:rsidRPr="009912D0" w:rsidRDefault="009912D0" w:rsidP="0099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эвристическая беседа; </w:t>
      </w:r>
    </w:p>
    <w:p w:rsidR="009912D0" w:rsidRPr="009912D0" w:rsidRDefault="009912D0" w:rsidP="0099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исследование; </w:t>
      </w:r>
    </w:p>
    <w:p w:rsidR="009912D0" w:rsidRPr="009912D0" w:rsidRDefault="009912D0" w:rsidP="0099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проблемно-поисковые задания; </w:t>
      </w:r>
    </w:p>
    <w:p w:rsidR="009912D0" w:rsidRPr="009912D0" w:rsidRDefault="009912D0" w:rsidP="0099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наблюдение; </w:t>
      </w:r>
    </w:p>
    <w:p w:rsidR="009912D0" w:rsidRPr="009912D0" w:rsidRDefault="009912D0" w:rsidP="009912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лингвистические игры; </w:t>
      </w:r>
    </w:p>
    <w:p w:rsidR="002363C3" w:rsidRPr="00A03033" w:rsidRDefault="009912D0" w:rsidP="00A030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задания. </w:t>
      </w:r>
    </w:p>
    <w:p w:rsidR="009912D0" w:rsidRPr="009912D0" w:rsidRDefault="009912D0" w:rsidP="00A030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Ожидаемые результаты: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программы обучаемый должен </w:t>
      </w:r>
      <w:r w:rsidRPr="009912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12D0" w:rsidRPr="009912D0" w:rsidRDefault="009912D0" w:rsidP="0099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проверяемых, фонетических, традиционных, лексико-синтаксических, словообразовательно-грамматических написаний;</w:t>
      </w:r>
    </w:p>
    <w:p w:rsidR="009912D0" w:rsidRPr="009912D0" w:rsidRDefault="009912D0" w:rsidP="0099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от которых зависит написание;</w:t>
      </w:r>
    </w:p>
    <w:p w:rsidR="009912D0" w:rsidRPr="009912D0" w:rsidRDefault="009912D0" w:rsidP="0099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норму, действующую при данных условиях;</w:t>
      </w:r>
    </w:p>
    <w:p w:rsidR="009912D0" w:rsidRPr="009912D0" w:rsidRDefault="009912D0" w:rsidP="0099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обнаружения изучаемой орфограммы;</w:t>
      </w:r>
    </w:p>
    <w:p w:rsidR="009912D0" w:rsidRPr="009912D0" w:rsidRDefault="009912D0" w:rsidP="00991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разграничения схожих написаний.</w:t>
      </w: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орфограммами, обусловленными морфологическим и традиционным принципами написания;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сложные слова,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прописную букву в собственных наименованиях и в прилагательных, образованных от собственных имен; 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орфограммами в суффиксах и окончаниях имен существительных,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 с орфограммами в суффиксах и окончаниях прилагательных,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слова с орфограммами в окончаниях и суффиксах глаголов; 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писать слова с орфограммами в суффиксах причастий и отглагольных прилагательных; </w:t>
      </w:r>
    </w:p>
    <w:p w:rsidR="009912D0" w:rsidRPr="009912D0" w:rsidRDefault="009912D0" w:rsidP="009912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не с разными частями речи.</w:t>
      </w:r>
    </w:p>
    <w:p w:rsidR="009912D0" w:rsidRPr="009912D0" w:rsidRDefault="009912D0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0" w:rsidRPr="009912D0" w:rsidRDefault="009912D0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0" w:rsidRDefault="009912D0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C3" w:rsidRDefault="002363C3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3C3" w:rsidRDefault="002363C3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033" w:rsidRDefault="00A03033" w:rsidP="00A0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3033" w:rsidSect="002363C3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A03033" w:rsidRPr="009912D0" w:rsidRDefault="00A03033" w:rsidP="00A0303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0" w:rsidRPr="009912D0" w:rsidRDefault="009912D0" w:rsidP="00991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546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7"/>
        <w:gridCol w:w="772"/>
        <w:gridCol w:w="45"/>
        <w:gridCol w:w="30"/>
        <w:gridCol w:w="19"/>
        <w:gridCol w:w="30"/>
        <w:gridCol w:w="1007"/>
        <w:gridCol w:w="4186"/>
        <w:gridCol w:w="4797"/>
        <w:gridCol w:w="4032"/>
      </w:tblGrid>
      <w:tr w:rsidR="00A03033" w:rsidRPr="009912D0" w:rsidTr="00F96954">
        <w:trPr>
          <w:trHeight w:val="450"/>
          <w:tblCellSpacing w:w="7" w:type="dxa"/>
        </w:trPr>
        <w:tc>
          <w:tcPr>
            <w:tcW w:w="526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5" w:type="dxa"/>
            <w:gridSpan w:val="6"/>
            <w:tcBorders>
              <w:top w:val="double" w:sz="6" w:space="0" w:color="C0C0C0"/>
              <w:left w:val="double" w:sz="6" w:space="0" w:color="C0C0C0"/>
              <w:bottom w:val="single" w:sz="4" w:space="0" w:color="auto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A03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73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785" w:type="dxa"/>
            <w:vMerge w:val="restart"/>
            <w:tcBorders>
              <w:top w:val="double" w:sz="6" w:space="0" w:color="C0C0C0"/>
              <w:left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4012" w:type="dxa"/>
            <w:vMerge w:val="restart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Знания, умения, навыки </w:t>
            </w:r>
          </w:p>
        </w:tc>
      </w:tr>
      <w:tr w:rsidR="00A03033" w:rsidRPr="009912D0" w:rsidTr="00A03033">
        <w:trPr>
          <w:trHeight w:val="90"/>
          <w:tblCellSpacing w:w="7" w:type="dxa"/>
        </w:trPr>
        <w:tc>
          <w:tcPr>
            <w:tcW w:w="526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5"/>
            <w:tcBorders>
              <w:top w:val="single" w:sz="4" w:space="0" w:color="auto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Default="00A03033" w:rsidP="00A03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Default="00A03033" w:rsidP="00A030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173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vMerge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Инструктаж по технике безопасности. Требования к занятиям.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 по технике безопасности. Требования к занятиям.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гласных, проверяемых ударной позицией,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окончании, приставке, суффиксе.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 написания безударных гласных, проверяемых ударной позицией,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окончании, приставке, суффиксе. Сформировать умение правильно подбирать однокоренные слова.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опознавать проверяемые орфограммы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окончании, приставке, суффиксе на слух и зрительно, владеть способом определения правильного написания путём подбора однокоренных слов.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согласных, проверяемых сильной позицией,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приставке. Правописание непроизносимых согласных корня.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различать согласные в корнях слов: проверяемые произношением и не проверяемые произношением, а также непроизносимые и удвоенные согласные. Сформировать умение безошибочно писать гласные в корнях слов.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написание согласного и безошибочно писать их.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о/ё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правописание </w:t>
            </w:r>
            <w:proofErr w:type="spellStart"/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о-ё</w:t>
            </w:r>
            <w:proofErr w:type="spellEnd"/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корнях слов. Формировать умение выбирать и объяснять буквы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объяснять выбор буквы </w:t>
            </w:r>
            <w:proofErr w:type="spellStart"/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о-ё</w:t>
            </w:r>
            <w:proofErr w:type="spellEnd"/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шипящих в корнях слов.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spellEnd"/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/ -с. 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сведения о правописании неизменяемых приставок. Изучить правописание приставок на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з-с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три группы приставок в зависимости от их правописания.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корня после приставок на согласный.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опознавать данную группу слов и понимать, при каких условиях после приставок в корне сохраняется буква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при каких -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пишется буква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условия выбора букв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 на согласный. Уметь правильно применять правило.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ударением после шипящих в окончаниях и суффиксах имён существительных, имён прилагательных.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опознавать в тексте безударные окончания и соотносить их с определённой частью речи.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 определения написания окончаний слов. Уметь свободно им пользоваться.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непроверяемых гласных и согласных корня.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написание не проверяемых ударением гласных корня. Сформировать умение в случае затруднения обращаться к орфографическому словарю.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написание слов с непроверяемой гласной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чередующихся гласных в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а/о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 корнях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-/-гор-,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твар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-клан-/-клон-,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плав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-/-плов-,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-/-кос-, -лаг-/-лож-,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раст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ращ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-)/ -рос-,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скоч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-мак-/-мок,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равн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ровн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Чередования е/и в корнях: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блест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блист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-/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-жег-/-жиг-, -мир-/-мер- -пер-/-пир-, -тер-/-тир-, -стел-/-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стил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-чет-/-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-.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Чередование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им/ а(я), ин/ а(я).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правильно писать слова с чередующимися гласными. Знать условия выбора гласной в корнях с чередованием. 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Ъ.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Ъ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разделительного знака после приставок на согласный и в сложных словах с первой частью двух-, трёх-, четырёх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безошибочно употреблять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Ъ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разделительного знака после приставок на согласный и в сложных словах с первой частью двух- трёх-, четырёх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  <w:proofErr w:type="gramEnd"/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" w:type="dxa"/>
            <w:gridSpan w:val="5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Ь 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разделительного знака, как знака обозначения мягкости и показателя грамматической формы.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знака обозначения мягкости в конце слова и в середине перед твёрдыми согласными, в середине слова 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 мягкими согласными, если при изменении слова или в родственных словах первый сохраняет свою мягкость и когда второй становится твёрдым: в письме (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письма). Употребление мягкого знака как показателя грамматической формы в именах существительных, в глагольных формах, на конце наречий после шипящих, частиц.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основные случаи употребления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разделительного и для обозначения 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мягкости.</w:t>
            </w:r>
          </w:p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случаи употребления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показателя грамматической формы.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приставок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пре-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правописанием гласных в приставках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пре-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определять лексическое значение приставок и правильно писать их.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употребление приставок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пре-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и-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того значения, которое приставки имеют в слове (семантическая основа выбора написания).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«Умники и умницы» по теме «Орфография»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Зачет по теме «Правописание корней и приставок»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полных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прилагательных и причастий, в кратких формах имён прилагательных и причастий, в существительных.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о правописании букв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полных прилагательных и причастий, в кратких формах имён прилагательных и причастий, в существительных.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условия выбора одной и двух </w:t>
            </w:r>
            <w:proofErr w:type="spellStart"/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суффиксах полных прилагательных и причастий, в кратких формах имён прилагательных и причастий, в существительных.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имён существительных: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-чик-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правописание суффиксов имён существительных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-чик-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правильно писать суффиксы имён существительных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-чик-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имён прилагательных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правописание суффиксов имён прилагательных 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вызывающие трудности при письме частотные суффиксы прилагательных.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33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глаголов.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глаголов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ева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ыва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(-ива-),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гласной перед ударным суффиксом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написания суффиксов и способы действия по их применению.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причастий.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причастий: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ющ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ащ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ящ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ом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(-ем-), -им-, гласных перед суффиксами страдательных причастий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вш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-, -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суффиксы причастий и условия их употребления.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Зачет по теме «Правописание суффиксов»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«Русский язык»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23 - 24</w:t>
            </w:r>
          </w:p>
        </w:tc>
        <w:tc>
          <w:tcPr>
            <w:tcW w:w="80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именами существительными, именами прилагательными.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сведения о правописании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именами существительными, именами прилагательными.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употребления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существительными и прилагательными. Уметь приводить примеры, опознавать в тексте соответствующие словоформы.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25 - 26</w:t>
            </w:r>
          </w:p>
        </w:tc>
        <w:tc>
          <w:tcPr>
            <w:tcW w:w="80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сглаголами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деепричастиями.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правила написания не с глаголами и деепричастиями. Развивать навыки и умения написания данных частей речи 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употребления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личными формами глагола, деепричастиями. Уметь грамотно употреблять данные словоформы в собственных письменных работах.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27- 28</w:t>
            </w:r>
          </w:p>
        </w:tc>
        <w:tc>
          <w:tcPr>
            <w:tcW w:w="803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4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причастиями.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употребления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нн</w:t>
            </w:r>
            <w:proofErr w:type="spell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причастиях.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зависимые от причастия слова, полную и краткую форму причастия. Знать, как пишется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причастиями.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28- 29</w:t>
            </w:r>
          </w:p>
        </w:tc>
        <w:tc>
          <w:tcPr>
            <w:tcW w:w="75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5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Слитные и дефисные написания сложных имён существительных.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и соответствующий навык слитного написания слов, дефисного и слов с начальной частью </w:t>
            </w:r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-.</w:t>
            </w:r>
            <w:proofErr w:type="gramEnd"/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условия выбора слитного или дефисного написания сложных существительных. Уметь применять данные правила при написании.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30 -31</w:t>
            </w:r>
          </w:p>
        </w:tc>
        <w:tc>
          <w:tcPr>
            <w:tcW w:w="848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Слитные и дефисные написания имён прилагательных. Разграничение сложных имён прилагательных и словосочетаний.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условиями правописания сложных имён прилагательных.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употребления дефиса в сложных прилагательных. Приводить примеры. Грамотно употреблять дефис на письме.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8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прописных букв.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орфограммы, связанные с употреблением прописных букв.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случаи употребления прописных букв; уметь объяснять в тексте и самостоятельно подбирать примеры употребления прописных букв. 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переноса.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переноса слов.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переноса слов, уметь применять их на письме.</w:t>
            </w: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8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Зачет по изученным темам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  <w:proofErr w:type="gramStart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33" w:rsidRPr="009912D0" w:rsidTr="00A03033">
        <w:trPr>
          <w:tblCellSpacing w:w="7" w:type="dxa"/>
        </w:trPr>
        <w:tc>
          <w:tcPr>
            <w:tcW w:w="52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2363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848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single" w:sz="4" w:space="0" w:color="auto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double" w:sz="6" w:space="0" w:color="C0C0C0"/>
              <w:left w:val="single" w:sz="4" w:space="0" w:color="auto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7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A03033" w:rsidRPr="009912D0" w:rsidRDefault="00A03033" w:rsidP="009912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3C3" w:rsidRDefault="002363C3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3C3" w:rsidRDefault="002363C3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3C3" w:rsidRDefault="002363C3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033" w:rsidRDefault="00A03033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03033" w:rsidSect="00A03033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2363C3" w:rsidRDefault="002363C3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2D0" w:rsidRPr="009912D0" w:rsidRDefault="009912D0" w:rsidP="00A030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Агазина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Формирование орфографических навыков: Пособие для учителя. - М., 1987.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 М.Т., Иваницкая, Г.М. Обучение орфографии в 4-8 классах. - Киев, 1987.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 А.А. Об окончании существительных типа мгновение/мгновенье в предложном падеже единственного числа// Русский язык в школе. 1990. № 5.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Бельчанский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Графические схемы по языку//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РЯиЛ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УССР, 1989. № 5.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Бройде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Русский язык в упражнениях и играх. - М.: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Г.В. К орфограмме - через произносительные нормы// Русская словесность. 1996. № 6.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Власенков А.И. Развивающее обучение русскому языку. - М., 1983.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Гетман Л.И.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Морфемно-орфографические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упражнения//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РЯиЛ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УССР. 1989. №12.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Г.Г., Бондаренко, С.М., Концевая Л.А. Психологические механизмы грамотного письма//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РЯиЛ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УССР. 1991. №3.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Донченко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proofErr w:type="gram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щё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шаг: Алгоритмы на уроках русского языка//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РЯиЛ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УССР. 1990. №6.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В.Ф. Принципы русской орфографии. - Л., 1977.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В.Ф. Трудные вопросы орфографии: Пособие для учителей. - 2-е изд.,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. - М., 1982.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Л.И. Графическое комментирование орфограмм//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РЯиЛ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СУЗах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УССР. 1989. №11.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Косолапкова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Индивидуальная работа по орфографии на основе словарных диктантов// РЯШ. 1990. №1.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Мурашов А.А. Абсолютная грамотность: риторические стратегии достижения. РЯШ. 2000. № 3.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Мурашов А.А. Творческое взаимодействие учителя и учащегося при обучении русскому языку// РЯШ. 1998. №2.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М.В. Занимательная орфография. - М., 1984.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Селезнёва Л.Б. Обобщающие занятия по орфографии в восьмилетней школе. - М., 1980.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Скрябина О.А. Система работы по совершенствованию грамотности учащихся старших классов// РЯШ. 2000. №1.</w:t>
      </w:r>
    </w:p>
    <w:p w:rsidR="009912D0" w:rsidRPr="009912D0" w:rsidRDefault="009912D0" w:rsidP="009912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Степанченко</w:t>
      </w:r>
      <w:proofErr w:type="spellEnd"/>
      <w:r w:rsidRPr="009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НЕ - приставка или частица?// Русская речь. 1990. №1.</w:t>
      </w:r>
    </w:p>
    <w:p w:rsidR="009912D0" w:rsidRPr="009912D0" w:rsidRDefault="009912D0" w:rsidP="009912D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2D0" w:rsidRPr="009912D0" w:rsidRDefault="009912D0" w:rsidP="00991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1C7" w:rsidRDefault="00EE71C7">
      <w:bookmarkStart w:id="0" w:name="_GoBack"/>
      <w:bookmarkEnd w:id="0"/>
    </w:p>
    <w:sectPr w:rsidR="00EE71C7" w:rsidSect="00A03033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95D"/>
    <w:multiLevelType w:val="multilevel"/>
    <w:tmpl w:val="37A6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61D92"/>
    <w:multiLevelType w:val="multilevel"/>
    <w:tmpl w:val="476A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D71C4"/>
    <w:multiLevelType w:val="multilevel"/>
    <w:tmpl w:val="6EE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645B5"/>
    <w:multiLevelType w:val="multilevel"/>
    <w:tmpl w:val="D28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12E1F"/>
    <w:multiLevelType w:val="multilevel"/>
    <w:tmpl w:val="4DCC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D1DA6"/>
    <w:multiLevelType w:val="multilevel"/>
    <w:tmpl w:val="23C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95F"/>
    <w:rsid w:val="002363C3"/>
    <w:rsid w:val="004A30BC"/>
    <w:rsid w:val="004F795F"/>
    <w:rsid w:val="009912D0"/>
    <w:rsid w:val="00A03033"/>
    <w:rsid w:val="00B612D9"/>
    <w:rsid w:val="00C12CAE"/>
    <w:rsid w:val="00D40858"/>
    <w:rsid w:val="00EA1BE4"/>
    <w:rsid w:val="00EE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621E-CF9E-43E7-B635-FCD345EE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ЦТОиН</dc:creator>
  <cp:keywords/>
  <dc:description/>
  <cp:lastModifiedBy>Школа</cp:lastModifiedBy>
  <cp:revision>10</cp:revision>
  <cp:lastPrinted>2020-08-27T12:31:00Z</cp:lastPrinted>
  <dcterms:created xsi:type="dcterms:W3CDTF">2020-08-27T12:29:00Z</dcterms:created>
  <dcterms:modified xsi:type="dcterms:W3CDTF">2022-10-13T10:38:00Z</dcterms:modified>
</cp:coreProperties>
</file>