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10" w:rsidRDefault="00AA7F10" w:rsidP="009F6F70">
      <w:pPr>
        <w:widowControl w:val="0"/>
        <w:spacing w:after="0" w:line="240" w:lineRule="auto"/>
        <w:ind w:right="8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A7F10" w:rsidRDefault="00AA7F10" w:rsidP="009F6F70">
      <w:pPr>
        <w:widowControl w:val="0"/>
        <w:spacing w:after="0" w:line="240" w:lineRule="auto"/>
        <w:ind w:right="80"/>
        <w:jc w:val="center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A7F10" w:rsidRDefault="00AA7F10" w:rsidP="00AA7F10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Муниципальное казенное общеобразовательное учреждение</w:t>
      </w:r>
    </w:p>
    <w:p w:rsidR="00AA7F10" w:rsidRDefault="00AA7F10" w:rsidP="00AA7F10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основная общеобразовательная школа</w:t>
      </w:r>
    </w:p>
    <w:p w:rsidR="00AA7F10" w:rsidRDefault="00AA7F10" w:rsidP="00AA7F10">
      <w:pPr>
        <w:pStyle w:val="u-2-msonormal"/>
        <w:spacing w:before="0" w:beforeAutospacing="0" w:after="0" w:afterAutospacing="0"/>
        <w:jc w:val="center"/>
        <w:textAlignment w:val="center"/>
        <w:rPr>
          <w:bCs/>
        </w:rPr>
      </w:pPr>
      <w:r>
        <w:rPr>
          <w:bCs/>
        </w:rPr>
        <w:t xml:space="preserve">д. </w:t>
      </w:r>
      <w:proofErr w:type="spellStart"/>
      <w:r>
        <w:rPr>
          <w:bCs/>
        </w:rPr>
        <w:t>Подгорцы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Юрьянского</w:t>
      </w:r>
      <w:proofErr w:type="spellEnd"/>
      <w:r>
        <w:rPr>
          <w:bCs/>
        </w:rPr>
        <w:t xml:space="preserve"> района Кировской области</w:t>
      </w:r>
    </w:p>
    <w:p w:rsidR="00AA7F10" w:rsidRDefault="00AA7F10" w:rsidP="00AA7F10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AA7F10" w:rsidRDefault="00AA7F10" w:rsidP="00AA7F10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AA7F10" w:rsidRDefault="00AA7F10" w:rsidP="00AA7F10">
      <w:pPr>
        <w:pStyle w:val="u-2-msonormal"/>
        <w:spacing w:before="0" w:beforeAutospacing="0" w:after="0" w:afterAutospacing="0"/>
        <w:jc w:val="right"/>
        <w:textAlignment w:val="center"/>
        <w:rPr>
          <w:bCs/>
        </w:rPr>
      </w:pPr>
    </w:p>
    <w:p w:rsidR="00AA7F10" w:rsidRDefault="00AA7F10" w:rsidP="00AA7F10">
      <w:pPr>
        <w:pStyle w:val="u-2-msonormal"/>
        <w:spacing w:before="0" w:beforeAutospacing="0" w:after="0" w:afterAutospacing="0"/>
        <w:textAlignment w:val="center"/>
        <w:rPr>
          <w:bCs/>
        </w:rPr>
      </w:pPr>
    </w:p>
    <w:p w:rsidR="00AA7F10" w:rsidRDefault="00AA7F10" w:rsidP="00AA7F1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Cs/>
        </w:rPr>
      </w:pPr>
      <w:r>
        <w:rPr>
          <w:bCs/>
        </w:rPr>
        <w:t xml:space="preserve">                                                                                                Утверждено</w:t>
      </w:r>
    </w:p>
    <w:p w:rsidR="00AA7F10" w:rsidRDefault="00AA7F10" w:rsidP="00AA7F10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 xml:space="preserve">Директор МКОУ ООШ д. </w:t>
      </w:r>
      <w:proofErr w:type="spellStart"/>
      <w:r>
        <w:rPr>
          <w:bCs/>
        </w:rPr>
        <w:t>Подгорцы</w:t>
      </w:r>
      <w:proofErr w:type="spellEnd"/>
    </w:p>
    <w:p w:rsidR="00AA7F10" w:rsidRDefault="001649E8" w:rsidP="00AA7F10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proofErr w:type="spellStart"/>
      <w:r>
        <w:rPr>
          <w:bCs/>
        </w:rPr>
        <w:t>Н.В.Киселева</w:t>
      </w:r>
      <w:proofErr w:type="spellEnd"/>
    </w:p>
    <w:p w:rsidR="00AA7F10" w:rsidRDefault="00AA7F10" w:rsidP="00AA7F10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 xml:space="preserve">Приказ №      от </w:t>
      </w:r>
      <w:proofErr w:type="gramStart"/>
      <w:r>
        <w:rPr>
          <w:bCs/>
        </w:rPr>
        <w:t xml:space="preserve">«  </w:t>
      </w:r>
      <w:proofErr w:type="gramEnd"/>
      <w:r w:rsidR="001649E8">
        <w:rPr>
          <w:bCs/>
        </w:rPr>
        <w:t xml:space="preserve"> »                          2022</w:t>
      </w:r>
      <w:r>
        <w:rPr>
          <w:bCs/>
        </w:rPr>
        <w:t xml:space="preserve"> г.</w:t>
      </w:r>
    </w:p>
    <w:p w:rsidR="00AA7F10" w:rsidRDefault="00AA7F10" w:rsidP="00AA7F1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AA7F10" w:rsidRDefault="00AA7F10" w:rsidP="00AA7F1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AA7F10" w:rsidRDefault="00AA7F10" w:rsidP="00AA7F1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72"/>
          <w:szCs w:val="72"/>
        </w:rPr>
        <w:t>Рабочая программа</w:t>
      </w:r>
    </w:p>
    <w:p w:rsidR="00AA7F10" w:rsidRDefault="00AA7F10" w:rsidP="00AA7F1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 внеурочной деятельности</w:t>
      </w:r>
    </w:p>
    <w:p w:rsidR="00AA7F10" w:rsidRDefault="00AA7F10" w:rsidP="00AA7F1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 xml:space="preserve"> </w:t>
      </w:r>
      <w:proofErr w:type="gramStart"/>
      <w:r>
        <w:rPr>
          <w:b/>
          <w:bCs/>
          <w:sz w:val="52"/>
          <w:szCs w:val="52"/>
        </w:rPr>
        <w:t>« Волшебные</w:t>
      </w:r>
      <w:proofErr w:type="gramEnd"/>
      <w:r>
        <w:rPr>
          <w:b/>
          <w:bCs/>
          <w:sz w:val="52"/>
          <w:szCs w:val="52"/>
        </w:rPr>
        <w:t xml:space="preserve"> пальчики »</w:t>
      </w:r>
    </w:p>
    <w:p w:rsidR="00AA7F10" w:rsidRDefault="001649E8" w:rsidP="00AA7F1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2</w:t>
      </w:r>
      <w:r w:rsidR="00AA7F10">
        <w:rPr>
          <w:b/>
          <w:bCs/>
          <w:sz w:val="52"/>
          <w:szCs w:val="52"/>
        </w:rPr>
        <w:t xml:space="preserve"> класс,</w:t>
      </w:r>
    </w:p>
    <w:p w:rsidR="00924E35" w:rsidRDefault="00924E35" w:rsidP="00AA7F1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игровой направленности</w:t>
      </w:r>
    </w:p>
    <w:p w:rsidR="00AA7F10" w:rsidRDefault="001649E8" w:rsidP="00AA7F10">
      <w:pPr>
        <w:pStyle w:val="u-2-msonormal"/>
        <w:spacing w:before="0"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на 2022 -2023</w:t>
      </w:r>
      <w:r w:rsidR="00AA7F10">
        <w:rPr>
          <w:b/>
          <w:bCs/>
          <w:sz w:val="52"/>
          <w:szCs w:val="52"/>
        </w:rPr>
        <w:t xml:space="preserve"> учебный год</w:t>
      </w:r>
    </w:p>
    <w:p w:rsidR="00AA7F10" w:rsidRDefault="00AA7F10" w:rsidP="00AA7F10">
      <w:pPr>
        <w:pStyle w:val="u-2-msonormal"/>
        <w:spacing w:before="0" w:beforeAutospacing="0" w:after="0" w:afterAutospacing="0" w:line="360" w:lineRule="auto"/>
        <w:textAlignment w:val="center"/>
        <w:rPr>
          <w:b/>
          <w:bCs/>
          <w:sz w:val="52"/>
          <w:szCs w:val="52"/>
        </w:rPr>
      </w:pPr>
    </w:p>
    <w:p w:rsidR="00AA7F10" w:rsidRDefault="00AA7F10" w:rsidP="00AA7F10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Рабочую программу составила</w:t>
      </w:r>
    </w:p>
    <w:p w:rsidR="00AA7F10" w:rsidRDefault="00AA7F10" w:rsidP="00AA7F10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Редькина Наталья Александровна,</w:t>
      </w:r>
    </w:p>
    <w:p w:rsidR="00AA7F10" w:rsidRDefault="00AA7F10" w:rsidP="00AA7F10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учитель начальных классов</w:t>
      </w:r>
    </w:p>
    <w:p w:rsidR="00AA7F10" w:rsidRDefault="00AA7F10" w:rsidP="00AA7F10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первой категории</w:t>
      </w:r>
    </w:p>
    <w:p w:rsidR="00AA7F10" w:rsidRDefault="00AA7F10" w:rsidP="00AA7F10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</w:p>
    <w:p w:rsidR="00AA7F10" w:rsidRDefault="00AA7F10" w:rsidP="00AA7F10">
      <w:pPr>
        <w:pStyle w:val="u-2-msonormal"/>
        <w:spacing w:before="0" w:beforeAutospacing="0" w:after="0" w:afterAutospacing="0"/>
        <w:jc w:val="right"/>
        <w:textAlignment w:val="center"/>
        <w:rPr>
          <w:bCs/>
          <w:sz w:val="32"/>
          <w:szCs w:val="32"/>
        </w:rPr>
      </w:pPr>
    </w:p>
    <w:p w:rsidR="00AA7F10" w:rsidRPr="00AA7F10" w:rsidRDefault="001649E8" w:rsidP="00924E35">
      <w:pPr>
        <w:pStyle w:val="a5"/>
        <w:shd w:val="clear" w:color="auto" w:fill="FFFFFF"/>
        <w:tabs>
          <w:tab w:val="left" w:pos="4035"/>
        </w:tabs>
        <w:spacing w:before="0" w:beforeAutospacing="0" w:after="115" w:afterAutospacing="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2022</w:t>
      </w:r>
      <w:r w:rsidR="00AA7F10">
        <w:rPr>
          <w:b/>
          <w:bCs/>
          <w:color w:val="000000"/>
          <w:sz w:val="32"/>
          <w:szCs w:val="32"/>
        </w:rPr>
        <w:t xml:space="preserve"> г</w:t>
      </w:r>
    </w:p>
    <w:p w:rsidR="009F6F70" w:rsidRDefault="009F6F70" w:rsidP="009F6F70">
      <w:pPr>
        <w:widowControl w:val="0"/>
        <w:spacing w:after="0" w:line="240" w:lineRule="auto"/>
        <w:ind w:right="80"/>
        <w:jc w:val="center"/>
        <w:outlineLvl w:val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</w:pP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lastRenderedPageBreak/>
        <w:cr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 w:rsidRPr="009F6F70"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pgNum/>
      </w:r>
      <w:r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  <w:t>ПрогП</w:t>
      </w:r>
    </w:p>
    <w:p w:rsidR="009F6F70" w:rsidRDefault="009F6F70" w:rsidP="009F6F70">
      <w:pPr>
        <w:widowControl w:val="0"/>
        <w:spacing w:after="0" w:line="240" w:lineRule="auto"/>
        <w:ind w:right="80"/>
        <w:jc w:val="center"/>
        <w:outlineLvl w:val="0"/>
        <w:rPr>
          <w:rFonts w:ascii="Times New Roman" w:eastAsia="Times New Roman" w:hAnsi="Times New Roman" w:cs="Times New Roman"/>
          <w:vanish/>
          <w:color w:val="000000"/>
          <w:sz w:val="24"/>
          <w:szCs w:val="24"/>
          <w:shd w:val="clear" w:color="auto" w:fill="FFFFFF"/>
          <w:lang w:eastAsia="ru-RU"/>
        </w:rPr>
      </w:pPr>
    </w:p>
    <w:p w:rsidR="0025053A" w:rsidRDefault="0025053A" w:rsidP="00AA7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F6F70" w:rsidRDefault="009F6F70" w:rsidP="00AA7F1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1AB3" w:rsidRPr="00AA7F10" w:rsidRDefault="00AA7F10" w:rsidP="00041AB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AA7F10">
        <w:rPr>
          <w:rFonts w:ascii="Times New Roman" w:hAnsi="Times New Roman" w:cs="Times New Roman"/>
          <w:b/>
          <w:sz w:val="24"/>
          <w:szCs w:val="24"/>
          <w:lang w:eastAsia="ru-RU"/>
        </w:rPr>
        <w:t>ВВОДНАЯ ЧАСТЬ</w:t>
      </w:r>
    </w:p>
    <w:p w:rsidR="00DB0E4C" w:rsidRDefault="00DB0E4C" w:rsidP="00041A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Рабочая программа составлена, </w:t>
      </w:r>
      <w:r w:rsidR="001F4E69">
        <w:rPr>
          <w:rFonts w:ascii="Times New Roman" w:hAnsi="Times New Roman" w:cs="Times New Roman"/>
          <w:sz w:val="24"/>
          <w:szCs w:val="24"/>
          <w:lang w:eastAsia="ru-RU"/>
        </w:rPr>
        <w:t xml:space="preserve">на </w:t>
      </w:r>
      <w:proofErr w:type="gramStart"/>
      <w:r w:rsidR="001F4E69">
        <w:rPr>
          <w:rFonts w:ascii="Times New Roman" w:hAnsi="Times New Roman" w:cs="Times New Roman"/>
          <w:sz w:val="24"/>
          <w:szCs w:val="24"/>
          <w:lang w:eastAsia="ru-RU"/>
        </w:rPr>
        <w:t>основании  следующих</w:t>
      </w:r>
      <w:proofErr w:type="gramEnd"/>
      <w:r w:rsidR="001F4E69">
        <w:rPr>
          <w:rFonts w:ascii="Times New Roman" w:hAnsi="Times New Roman" w:cs="Times New Roman"/>
          <w:sz w:val="24"/>
          <w:szCs w:val="24"/>
          <w:lang w:eastAsia="ru-RU"/>
        </w:rPr>
        <w:t xml:space="preserve"> документов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41AB3" w:rsidRPr="00041AB3" w:rsidRDefault="00041AB3" w:rsidP="00041A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1AB3">
        <w:rPr>
          <w:rFonts w:ascii="Times New Roman" w:hAnsi="Times New Roman" w:cs="Times New Roman"/>
          <w:sz w:val="24"/>
          <w:szCs w:val="24"/>
          <w:lang w:eastAsia="ru-RU"/>
        </w:rPr>
        <w:t>Федеральный закон от 29.12.2012 № 273-ФЗ «Об образовании в Российской Федерации».</w:t>
      </w:r>
    </w:p>
    <w:p w:rsidR="00041AB3" w:rsidRPr="00041AB3" w:rsidRDefault="00041AB3" w:rsidP="00041A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1AB3">
        <w:rPr>
          <w:rFonts w:ascii="Times New Roman" w:hAnsi="Times New Roman" w:cs="Times New Roman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 (ФГОС НОО).</w:t>
      </w:r>
      <w:r w:rsidR="00B80EF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041AB3">
        <w:rPr>
          <w:rFonts w:ascii="Times New Roman" w:hAnsi="Times New Roman" w:cs="Times New Roman"/>
          <w:sz w:val="24"/>
          <w:szCs w:val="24"/>
          <w:lang w:eastAsia="ru-RU"/>
        </w:rPr>
        <w:t>Положение о порядке разработки рабочей программы по учебным предметам (курсам) в начальной школе в соответствии с ФГОС НОО.</w:t>
      </w:r>
    </w:p>
    <w:p w:rsidR="00041AB3" w:rsidRPr="00041AB3" w:rsidRDefault="00041AB3" w:rsidP="00041AB3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1AB3">
        <w:rPr>
          <w:rFonts w:ascii="Times New Roman" w:hAnsi="Times New Roman" w:cs="Times New Roman"/>
          <w:sz w:val="24"/>
          <w:szCs w:val="24"/>
          <w:lang w:eastAsia="ru-RU"/>
        </w:rPr>
        <w:t>В основу программы положены </w:t>
      </w:r>
      <w:r w:rsidRPr="00DB0E4C">
        <w:rPr>
          <w:rFonts w:ascii="Times New Roman" w:hAnsi="Times New Roman" w:cs="Times New Roman"/>
          <w:bCs/>
          <w:sz w:val="24"/>
          <w:szCs w:val="24"/>
          <w:lang w:eastAsia="ru-RU"/>
        </w:rPr>
        <w:t>принципы</w:t>
      </w:r>
      <w:r w:rsidRPr="00041AB3">
        <w:rPr>
          <w:rFonts w:ascii="Times New Roman" w:hAnsi="Times New Roman" w:cs="Times New Roman"/>
          <w:sz w:val="24"/>
          <w:szCs w:val="24"/>
          <w:lang w:eastAsia="ru-RU"/>
        </w:rPr>
        <w:t>: научной обоснованности и практической применимости; развивающий характер обучения, основанный на детской активности; интеграция образовательных областей в соответствии с возрастными возмож</w:t>
      </w:r>
      <w:r w:rsidR="00370FD8">
        <w:rPr>
          <w:rFonts w:ascii="Times New Roman" w:hAnsi="Times New Roman" w:cs="Times New Roman"/>
          <w:sz w:val="24"/>
          <w:szCs w:val="24"/>
          <w:lang w:eastAsia="ru-RU"/>
        </w:rPr>
        <w:t>ностями и особенностями школь</w:t>
      </w:r>
      <w:r w:rsidRPr="00041AB3">
        <w:rPr>
          <w:rFonts w:ascii="Times New Roman" w:hAnsi="Times New Roman" w:cs="Times New Roman"/>
          <w:sz w:val="24"/>
          <w:szCs w:val="24"/>
          <w:lang w:eastAsia="ru-RU"/>
        </w:rPr>
        <w:t>ников; комплексно – тематическое построение образовательного процесса; единство воспитательных, развивающих и обучающих целей и задач процесса образования детей школьного возраста, в ходе реализации которых формируются такие знания, умения и навыки, которые имеют непосред</w:t>
      </w:r>
      <w:r w:rsidR="00370FD8">
        <w:rPr>
          <w:rFonts w:ascii="Times New Roman" w:hAnsi="Times New Roman" w:cs="Times New Roman"/>
          <w:sz w:val="24"/>
          <w:szCs w:val="24"/>
          <w:lang w:eastAsia="ru-RU"/>
        </w:rPr>
        <w:t xml:space="preserve">ственное отношение к развитию </w:t>
      </w:r>
      <w:r w:rsidRPr="00041AB3">
        <w:rPr>
          <w:rFonts w:ascii="Times New Roman" w:hAnsi="Times New Roman" w:cs="Times New Roman"/>
          <w:sz w:val="24"/>
          <w:szCs w:val="24"/>
          <w:lang w:eastAsia="ru-RU"/>
        </w:rPr>
        <w:t>школьника.</w:t>
      </w:r>
    </w:p>
    <w:p w:rsidR="00370FD8" w:rsidRDefault="00370FD8" w:rsidP="0025053A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:rsidR="0025053A" w:rsidRDefault="00041AB3" w:rsidP="002505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1AB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Программа предназначена для </w:t>
      </w:r>
      <w:r w:rsidR="00DB0E4C">
        <w:rPr>
          <w:rFonts w:ascii="Times New Roman" w:hAnsi="Times New Roman" w:cs="Times New Roman"/>
          <w:sz w:val="24"/>
          <w:szCs w:val="24"/>
          <w:lang w:eastAsia="ru-RU"/>
        </w:rPr>
        <w:t>внеурочных</w:t>
      </w:r>
      <w:r w:rsidRPr="00041AB3">
        <w:rPr>
          <w:rFonts w:ascii="Times New Roman" w:hAnsi="Times New Roman" w:cs="Times New Roman"/>
          <w:sz w:val="24"/>
          <w:szCs w:val="24"/>
          <w:lang w:eastAsia="ru-RU"/>
        </w:rPr>
        <w:t xml:space="preserve"> занятий в</w:t>
      </w:r>
      <w:r w:rsidR="001649E8">
        <w:rPr>
          <w:rFonts w:ascii="Times New Roman" w:hAnsi="Times New Roman" w:cs="Times New Roman"/>
          <w:sz w:val="24"/>
          <w:szCs w:val="24"/>
          <w:lang w:eastAsia="ru-RU"/>
        </w:rPr>
        <w:t>о 2</w:t>
      </w:r>
      <w:r w:rsidRPr="00041AB3">
        <w:rPr>
          <w:rFonts w:ascii="Times New Roman" w:hAnsi="Times New Roman" w:cs="Times New Roman"/>
          <w:sz w:val="24"/>
          <w:szCs w:val="24"/>
          <w:lang w:eastAsia="ru-RU"/>
        </w:rPr>
        <w:t xml:space="preserve"> классах с детьми младшего школьного возраста в усл</w:t>
      </w:r>
      <w:r w:rsidR="00370FD8">
        <w:rPr>
          <w:rFonts w:ascii="Times New Roman" w:hAnsi="Times New Roman" w:cs="Times New Roman"/>
          <w:sz w:val="24"/>
          <w:szCs w:val="24"/>
          <w:lang w:eastAsia="ru-RU"/>
        </w:rPr>
        <w:t>овиях общеобразовательной школы игровой направленности.</w:t>
      </w:r>
      <w:r w:rsidRPr="00041AB3">
        <w:rPr>
          <w:rFonts w:ascii="Times New Roman" w:hAnsi="Times New Roman" w:cs="Times New Roman"/>
          <w:sz w:val="24"/>
          <w:szCs w:val="24"/>
          <w:lang w:eastAsia="ru-RU"/>
        </w:rPr>
        <w:t xml:space="preserve"> Во время игры максимально реализуется ситуация успеха, следовательно, работа происходит естественно, не возникает психического напряжения.</w:t>
      </w:r>
    </w:p>
    <w:p w:rsidR="00041AB3" w:rsidRPr="00041AB3" w:rsidRDefault="001649E8" w:rsidP="0025053A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Во втором</w:t>
      </w:r>
      <w:r w:rsidR="0025053A">
        <w:rPr>
          <w:rFonts w:ascii="Times New Roman" w:hAnsi="Times New Roman" w:cs="Times New Roman"/>
          <w:sz w:val="24"/>
          <w:szCs w:val="24"/>
          <w:lang w:eastAsia="ru-RU"/>
        </w:rPr>
        <w:t xml:space="preserve"> к</w:t>
      </w:r>
      <w:r>
        <w:rPr>
          <w:rFonts w:ascii="Times New Roman" w:hAnsi="Times New Roman" w:cs="Times New Roman"/>
          <w:sz w:val="24"/>
          <w:szCs w:val="24"/>
          <w:lang w:eastAsia="ru-RU"/>
        </w:rPr>
        <w:t>лассе 34</w:t>
      </w:r>
      <w:r w:rsidR="0025053A">
        <w:rPr>
          <w:rFonts w:ascii="Times New Roman" w:hAnsi="Times New Roman" w:cs="Times New Roman"/>
          <w:sz w:val="24"/>
          <w:szCs w:val="24"/>
          <w:lang w:eastAsia="ru-RU"/>
        </w:rPr>
        <w:t xml:space="preserve"> рабочие недели. </w:t>
      </w:r>
      <w:r>
        <w:rPr>
          <w:rFonts w:ascii="Times New Roman" w:hAnsi="Times New Roman" w:cs="Times New Roman"/>
          <w:sz w:val="24"/>
          <w:szCs w:val="24"/>
          <w:lang w:eastAsia="ru-RU"/>
        </w:rPr>
        <w:t>Всего занятий 34</w:t>
      </w:r>
      <w:r w:rsidR="00D87CF2">
        <w:rPr>
          <w:rFonts w:ascii="Times New Roman" w:hAnsi="Times New Roman" w:cs="Times New Roman"/>
          <w:sz w:val="24"/>
          <w:szCs w:val="24"/>
          <w:lang w:eastAsia="ru-RU"/>
        </w:rPr>
        <w:t xml:space="preserve"> (1 час в неделю).</w:t>
      </w:r>
    </w:p>
    <w:p w:rsidR="00041AB3" w:rsidRDefault="00041AB3" w:rsidP="0025053A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25053A" w:rsidRDefault="0025053A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5053A" w:rsidRDefault="0025053A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5053A" w:rsidRDefault="0025053A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A7F10" w:rsidRDefault="00AA7F10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A7F10" w:rsidRDefault="00AA7F10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A7F10" w:rsidRDefault="00AA7F10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A7F10" w:rsidRDefault="00AA7F10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A7F10" w:rsidRDefault="00AA7F10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A7F10" w:rsidRDefault="00AA7F10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A7F10" w:rsidRDefault="00AA7F10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A7F10" w:rsidRDefault="00AA7F10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A7F10" w:rsidRDefault="00AA7F10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A7F10" w:rsidRDefault="00AA7F10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A7F10" w:rsidRDefault="00AA7F10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70FD8" w:rsidRDefault="00370FD8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70FD8" w:rsidRDefault="00370FD8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70FD8" w:rsidRDefault="00370FD8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70FD8" w:rsidRDefault="00370FD8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70FD8" w:rsidRDefault="00370FD8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70FD8" w:rsidRDefault="00370FD8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70FD8" w:rsidRDefault="00370FD8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70FD8" w:rsidRDefault="00370FD8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70FD8" w:rsidRDefault="00370FD8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70FD8" w:rsidRDefault="00370FD8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70FD8" w:rsidRDefault="00370FD8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70FD8" w:rsidRDefault="00370FD8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70FD8" w:rsidRDefault="00370FD8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70FD8" w:rsidRDefault="00370FD8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AA7F10" w:rsidRDefault="00AA7F10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5053A" w:rsidRDefault="0025053A" w:rsidP="00D7201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41AB3" w:rsidRDefault="00AA7F10" w:rsidP="00AA7F10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ПЛАНИРУЕМЫЕ РЕЗУЛЬТАТЫ</w:t>
      </w:r>
      <w:r w:rsidR="00D72011" w:rsidRPr="00D72011">
        <w:rPr>
          <w:rFonts w:ascii="Times New Roman" w:hAnsi="Times New Roman" w:cs="Times New Roman"/>
          <w:b/>
          <w:sz w:val="24"/>
        </w:rPr>
        <w:t xml:space="preserve"> </w:t>
      </w:r>
    </w:p>
    <w:p w:rsidR="00D72011" w:rsidRPr="00D72011" w:rsidRDefault="00D72011" w:rsidP="00D72011">
      <w:pPr>
        <w:pStyle w:val="a3"/>
        <w:jc w:val="both"/>
        <w:rPr>
          <w:rFonts w:ascii="Times New Roman" w:hAnsi="Times New Roman" w:cs="Times New Roman"/>
          <w:b/>
          <w:sz w:val="24"/>
        </w:rPr>
      </w:pPr>
      <w:r w:rsidRPr="00D72011">
        <w:rPr>
          <w:rFonts w:ascii="Times New Roman" w:hAnsi="Times New Roman" w:cs="Times New Roman"/>
          <w:b/>
          <w:sz w:val="24"/>
        </w:rPr>
        <w:t xml:space="preserve">Личностные результаты: </w:t>
      </w:r>
    </w:p>
    <w:p w:rsidR="00D72011" w:rsidRPr="00D72011" w:rsidRDefault="00D72011" w:rsidP="00D72011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D72011">
        <w:rPr>
          <w:rFonts w:ascii="Times New Roman" w:hAnsi="Times New Roman" w:cs="Times New Roman"/>
          <w:sz w:val="24"/>
        </w:rPr>
        <w:t xml:space="preserve">формирование уважительного отношения к иному мнению, истории и культуре других народов; </w:t>
      </w:r>
    </w:p>
    <w:p w:rsidR="00D72011" w:rsidRPr="00D72011" w:rsidRDefault="00D72011" w:rsidP="00D72011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D72011">
        <w:rPr>
          <w:rFonts w:ascii="Times New Roman" w:hAnsi="Times New Roman" w:cs="Times New Roman"/>
          <w:sz w:val="24"/>
        </w:rPr>
        <w:t xml:space="preserve">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D72011" w:rsidRPr="00D72011" w:rsidRDefault="00D72011" w:rsidP="00D72011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D72011">
        <w:rPr>
          <w:rFonts w:ascii="Times New Roman" w:hAnsi="Times New Roman" w:cs="Times New Roman"/>
          <w:sz w:val="24"/>
        </w:rPr>
        <w:t xml:space="preserve">формирование эстетических потребностей, ценностей и чувств; </w:t>
      </w:r>
    </w:p>
    <w:p w:rsidR="00D72011" w:rsidRPr="00653201" w:rsidRDefault="00D72011" w:rsidP="00653201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653201">
        <w:rPr>
          <w:rFonts w:ascii="Times New Roman" w:hAnsi="Times New Roman" w:cs="Times New Roman"/>
          <w:sz w:val="24"/>
        </w:rPr>
        <w:t>ра</w:t>
      </w:r>
      <w:r w:rsidR="00AA7F10">
        <w:rPr>
          <w:rFonts w:ascii="Times New Roman" w:hAnsi="Times New Roman" w:cs="Times New Roman"/>
          <w:sz w:val="24"/>
        </w:rPr>
        <w:t>звитие навыков сотрудничества с</w:t>
      </w:r>
      <w:r w:rsidRPr="00653201">
        <w:rPr>
          <w:rFonts w:ascii="Times New Roman" w:hAnsi="Times New Roman" w:cs="Times New Roman"/>
          <w:sz w:val="24"/>
        </w:rPr>
        <w:t xml:space="preserve"> взрослыми и сверстниками в разных ситуациях, умения не создавать конфликтов и находить выходы из спорных ситуаций; </w:t>
      </w:r>
    </w:p>
    <w:p w:rsidR="00653201" w:rsidRDefault="00D72011" w:rsidP="00653201">
      <w:pPr>
        <w:pStyle w:val="a3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D72011">
        <w:rPr>
          <w:rFonts w:ascii="Times New Roman" w:hAnsi="Times New Roman" w:cs="Times New Roman"/>
          <w:sz w:val="24"/>
        </w:rPr>
        <w:t>формирование установки на безопасный, здоровый образ жизни, наличие мотивации</w:t>
      </w:r>
    </w:p>
    <w:p w:rsidR="00D72011" w:rsidRPr="00D72011" w:rsidRDefault="00D72011" w:rsidP="00653201">
      <w:pPr>
        <w:pStyle w:val="a3"/>
        <w:ind w:left="284" w:hanging="284"/>
        <w:jc w:val="both"/>
        <w:rPr>
          <w:rFonts w:ascii="Times New Roman" w:hAnsi="Times New Roman" w:cs="Times New Roman"/>
          <w:sz w:val="24"/>
        </w:rPr>
      </w:pPr>
      <w:r w:rsidRPr="00D72011">
        <w:rPr>
          <w:rFonts w:ascii="Times New Roman" w:hAnsi="Times New Roman" w:cs="Times New Roman"/>
          <w:sz w:val="24"/>
        </w:rPr>
        <w:t xml:space="preserve"> к творческому труду, работе на результат, бережному отношению к материальным и духовным ценностям. </w:t>
      </w:r>
    </w:p>
    <w:p w:rsidR="00D72011" w:rsidRPr="00D72011" w:rsidRDefault="00D72011" w:rsidP="00D72011">
      <w:pPr>
        <w:pStyle w:val="a3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D72011">
        <w:rPr>
          <w:rFonts w:ascii="Times New Roman" w:hAnsi="Times New Roman" w:cs="Times New Roman"/>
          <w:b/>
          <w:sz w:val="24"/>
        </w:rPr>
        <w:t>Метапредметные</w:t>
      </w:r>
      <w:proofErr w:type="spellEnd"/>
      <w:r w:rsidRPr="00D72011">
        <w:rPr>
          <w:rFonts w:ascii="Times New Roman" w:hAnsi="Times New Roman" w:cs="Times New Roman"/>
          <w:b/>
          <w:sz w:val="24"/>
        </w:rPr>
        <w:t xml:space="preserve"> результаты: </w:t>
      </w:r>
    </w:p>
    <w:p w:rsidR="00D72011" w:rsidRPr="00D72011" w:rsidRDefault="00D72011" w:rsidP="00A75994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D72011">
        <w:rPr>
          <w:rFonts w:ascii="Times New Roman" w:hAnsi="Times New Roman" w:cs="Times New Roman"/>
          <w:sz w:val="24"/>
        </w:rPr>
        <w:t xml:space="preserve">овладение способностью принимать и сохранять цели и задачи учебной деятельности, </w:t>
      </w:r>
      <w:r>
        <w:rPr>
          <w:rFonts w:ascii="Times New Roman" w:hAnsi="Times New Roman" w:cs="Times New Roman"/>
          <w:sz w:val="24"/>
        </w:rPr>
        <w:t>п</w:t>
      </w:r>
      <w:r w:rsidRPr="00D72011">
        <w:rPr>
          <w:rFonts w:ascii="Times New Roman" w:hAnsi="Times New Roman" w:cs="Times New Roman"/>
          <w:sz w:val="24"/>
        </w:rPr>
        <w:t xml:space="preserve">оиска средств ее осуществления; </w:t>
      </w:r>
    </w:p>
    <w:p w:rsidR="00D72011" w:rsidRPr="00D72011" w:rsidRDefault="00D72011" w:rsidP="00A75994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D72011">
        <w:rPr>
          <w:rFonts w:ascii="Times New Roman" w:hAnsi="Times New Roman" w:cs="Times New Roman"/>
          <w:sz w:val="24"/>
        </w:rPr>
        <w:t xml:space="preserve">освоение способов решения проблем творческого и поискового характера; </w:t>
      </w:r>
    </w:p>
    <w:p w:rsidR="00D72011" w:rsidRPr="00D72011" w:rsidRDefault="00D72011" w:rsidP="00A75994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D72011">
        <w:rPr>
          <w:rFonts w:ascii="Times New Roman" w:hAnsi="Times New Roman" w:cs="Times New Roman"/>
          <w:sz w:val="24"/>
        </w:rPr>
        <w:t xml:space="preserve">освоение начальных форм познавательной и личностной рефлексии; </w:t>
      </w:r>
    </w:p>
    <w:p w:rsidR="00D72011" w:rsidRPr="00D72011" w:rsidRDefault="00D72011" w:rsidP="00A75994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D72011">
        <w:rPr>
          <w:rFonts w:ascii="Times New Roman" w:hAnsi="Times New Roman" w:cs="Times New Roman"/>
          <w:sz w:val="24"/>
        </w:rPr>
        <w:t xml:space="preserve">овладение логическими действиями сравнения, анализа, синтеза, обобщения, </w:t>
      </w:r>
      <w:r>
        <w:rPr>
          <w:rFonts w:ascii="Times New Roman" w:hAnsi="Times New Roman" w:cs="Times New Roman"/>
          <w:sz w:val="24"/>
        </w:rPr>
        <w:t>кл</w:t>
      </w:r>
      <w:r w:rsidRPr="00D72011">
        <w:rPr>
          <w:rFonts w:ascii="Times New Roman" w:hAnsi="Times New Roman" w:cs="Times New Roman"/>
          <w:sz w:val="24"/>
        </w:rPr>
        <w:t xml:space="preserve">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D72011" w:rsidRPr="00D72011" w:rsidRDefault="00D72011" w:rsidP="00A75994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D72011">
        <w:rPr>
          <w:rFonts w:ascii="Times New Roman" w:hAnsi="Times New Roman" w:cs="Times New Roman"/>
          <w:sz w:val="24"/>
        </w:rPr>
        <w:t xml:space="preserve">овладение начальными сведениями о сущности и особенностях объектов, процессов и </w:t>
      </w:r>
    </w:p>
    <w:p w:rsidR="00D87CF2" w:rsidRDefault="00D72011" w:rsidP="00A75994">
      <w:pPr>
        <w:pStyle w:val="a3"/>
        <w:jc w:val="both"/>
        <w:rPr>
          <w:rFonts w:ascii="Times New Roman" w:hAnsi="Times New Roman" w:cs="Times New Roman"/>
          <w:sz w:val="24"/>
        </w:rPr>
      </w:pPr>
      <w:r w:rsidRPr="00D72011">
        <w:rPr>
          <w:rFonts w:ascii="Times New Roman" w:hAnsi="Times New Roman" w:cs="Times New Roman"/>
          <w:sz w:val="24"/>
        </w:rPr>
        <w:t xml:space="preserve">явлений действительности (природных, социальных, культурных, технических и др.) </w:t>
      </w:r>
    </w:p>
    <w:p w:rsidR="00D72011" w:rsidRPr="00D72011" w:rsidRDefault="00D72011" w:rsidP="00A75994">
      <w:pPr>
        <w:pStyle w:val="a3"/>
        <w:jc w:val="both"/>
        <w:rPr>
          <w:rFonts w:ascii="Times New Roman" w:hAnsi="Times New Roman" w:cs="Times New Roman"/>
          <w:sz w:val="24"/>
        </w:rPr>
      </w:pPr>
      <w:r w:rsidRPr="00D72011">
        <w:rPr>
          <w:rFonts w:ascii="Times New Roman" w:hAnsi="Times New Roman" w:cs="Times New Roman"/>
          <w:sz w:val="24"/>
        </w:rPr>
        <w:t xml:space="preserve">в соответствии с содержанием конкретного учебного предмета; </w:t>
      </w:r>
    </w:p>
    <w:p w:rsidR="00041AB3" w:rsidRPr="00A75994" w:rsidRDefault="00D72011" w:rsidP="00A75994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A75994">
        <w:rPr>
          <w:rFonts w:ascii="Times New Roman" w:hAnsi="Times New Roman" w:cs="Times New Roman"/>
          <w:sz w:val="24"/>
        </w:rPr>
        <w:t xml:space="preserve">овладение базовыми предметными и </w:t>
      </w:r>
      <w:proofErr w:type="spellStart"/>
      <w:r w:rsidRPr="00A75994">
        <w:rPr>
          <w:rFonts w:ascii="Times New Roman" w:hAnsi="Times New Roman" w:cs="Times New Roman"/>
          <w:sz w:val="24"/>
        </w:rPr>
        <w:t>межпредметными</w:t>
      </w:r>
      <w:proofErr w:type="spellEnd"/>
      <w:r w:rsidRPr="00A75994">
        <w:rPr>
          <w:rFonts w:ascii="Times New Roman" w:hAnsi="Times New Roman" w:cs="Times New Roman"/>
          <w:sz w:val="24"/>
        </w:rPr>
        <w:t xml:space="preserve"> понятиями, отражающими существенные связи и отношения между объектами и процессами.</w:t>
      </w:r>
    </w:p>
    <w:p w:rsidR="00D87CF2" w:rsidRDefault="00D87CF2" w:rsidP="00D87CF2">
      <w:pPr>
        <w:pStyle w:val="a3"/>
        <w:ind w:left="284" w:hanging="284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Предметные результаты: </w:t>
      </w:r>
    </w:p>
    <w:p w:rsidR="00D87CF2" w:rsidRPr="00D87CF2" w:rsidRDefault="00D87CF2" w:rsidP="00D87CF2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D87CF2">
        <w:rPr>
          <w:rFonts w:ascii="Times New Roman" w:hAnsi="Times New Roman" w:cs="Times New Roman"/>
          <w:sz w:val="24"/>
        </w:rPr>
        <w:t>Развитие мелкой моторики и координации</w:t>
      </w:r>
      <w:r>
        <w:rPr>
          <w:rFonts w:ascii="Times New Roman" w:hAnsi="Times New Roman" w:cs="Times New Roman"/>
          <w:sz w:val="24"/>
        </w:rPr>
        <w:t xml:space="preserve"> пальцев рук учащихся </w:t>
      </w:r>
      <w:proofErr w:type="gramStart"/>
      <w:r>
        <w:rPr>
          <w:rFonts w:ascii="Times New Roman" w:hAnsi="Times New Roman" w:cs="Times New Roman"/>
          <w:sz w:val="24"/>
        </w:rPr>
        <w:t>до уровня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r w:rsidRPr="00D87CF2">
        <w:rPr>
          <w:rFonts w:ascii="Times New Roman" w:hAnsi="Times New Roman" w:cs="Times New Roman"/>
          <w:sz w:val="24"/>
        </w:rPr>
        <w:t xml:space="preserve">соответствующего данному возрасту. </w:t>
      </w:r>
    </w:p>
    <w:p w:rsidR="00D87CF2" w:rsidRPr="00D87CF2" w:rsidRDefault="00D87CF2" w:rsidP="00D87CF2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D87CF2">
        <w:rPr>
          <w:rFonts w:ascii="Times New Roman" w:hAnsi="Times New Roman" w:cs="Times New Roman"/>
          <w:sz w:val="24"/>
        </w:rPr>
        <w:t xml:space="preserve">Овладение разными видами трудовой деятельности. </w:t>
      </w:r>
    </w:p>
    <w:p w:rsidR="00D87CF2" w:rsidRPr="00D87CF2" w:rsidRDefault="00D87CF2" w:rsidP="00D87CF2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D87CF2">
        <w:rPr>
          <w:rFonts w:ascii="Times New Roman" w:hAnsi="Times New Roman" w:cs="Times New Roman"/>
          <w:sz w:val="24"/>
        </w:rPr>
        <w:t xml:space="preserve">Умение создавать художественный образ своего изделия. </w:t>
      </w:r>
    </w:p>
    <w:p w:rsidR="00D87CF2" w:rsidRPr="00D87CF2" w:rsidRDefault="00D87CF2" w:rsidP="00D87CF2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D87CF2">
        <w:rPr>
          <w:rFonts w:ascii="Times New Roman" w:hAnsi="Times New Roman" w:cs="Times New Roman"/>
          <w:sz w:val="24"/>
        </w:rPr>
        <w:t xml:space="preserve">Овладение приемами работы с разными инструментами. </w:t>
      </w:r>
    </w:p>
    <w:p w:rsidR="00D87CF2" w:rsidRPr="00D87CF2" w:rsidRDefault="00D87CF2" w:rsidP="00D87CF2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D87CF2">
        <w:rPr>
          <w:rFonts w:ascii="Times New Roman" w:hAnsi="Times New Roman" w:cs="Times New Roman"/>
          <w:sz w:val="24"/>
        </w:rPr>
        <w:t xml:space="preserve">Умение соотносить форму, пропорцию и фактуру изделия. </w:t>
      </w:r>
    </w:p>
    <w:p w:rsidR="00041AB3" w:rsidRDefault="00D87CF2" w:rsidP="00D87CF2">
      <w:pPr>
        <w:pStyle w:val="a3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D87CF2">
        <w:rPr>
          <w:rFonts w:ascii="Times New Roman" w:hAnsi="Times New Roman" w:cs="Times New Roman"/>
          <w:sz w:val="24"/>
        </w:rPr>
        <w:t>Овладение нормами этики поведения</w:t>
      </w:r>
      <w:r>
        <w:rPr>
          <w:rFonts w:ascii="Times New Roman" w:hAnsi="Times New Roman" w:cs="Times New Roman"/>
          <w:sz w:val="24"/>
        </w:rPr>
        <w:t>.</w:t>
      </w:r>
    </w:p>
    <w:p w:rsidR="00041AB3" w:rsidRDefault="00041AB3" w:rsidP="00A75994">
      <w:pPr>
        <w:pStyle w:val="a3"/>
        <w:ind w:left="284" w:hanging="284"/>
        <w:jc w:val="center"/>
        <w:rPr>
          <w:rFonts w:ascii="Times New Roman" w:hAnsi="Times New Roman" w:cs="Times New Roman"/>
          <w:sz w:val="24"/>
        </w:rPr>
      </w:pPr>
    </w:p>
    <w:p w:rsidR="00A75994" w:rsidRDefault="00A75994" w:rsidP="00A75994">
      <w:pPr>
        <w:pStyle w:val="a3"/>
        <w:rPr>
          <w:rFonts w:ascii="Times New Roman" w:hAnsi="Times New Roman" w:cs="Times New Roman"/>
          <w:sz w:val="24"/>
        </w:rPr>
      </w:pPr>
      <w:r w:rsidRPr="00A75994">
        <w:rPr>
          <w:rFonts w:ascii="Times New Roman" w:hAnsi="Times New Roman" w:cs="Times New Roman"/>
          <w:sz w:val="24"/>
        </w:rPr>
        <w:t xml:space="preserve">Программа включает в себя следующие разделы: </w:t>
      </w:r>
    </w:p>
    <w:p w:rsidR="00A75994" w:rsidRDefault="00A75994" w:rsidP="00030CBC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</w:rPr>
      </w:pPr>
      <w:r w:rsidRPr="00A75994">
        <w:rPr>
          <w:rFonts w:ascii="Times New Roman" w:hAnsi="Times New Roman" w:cs="Times New Roman"/>
          <w:sz w:val="24"/>
        </w:rPr>
        <w:t xml:space="preserve">пальчиковая гимнастика </w:t>
      </w:r>
    </w:p>
    <w:p w:rsidR="00A75994" w:rsidRPr="00A75994" w:rsidRDefault="00A75994" w:rsidP="00030CBC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</w:rPr>
      </w:pPr>
      <w:r w:rsidRPr="00A75994">
        <w:rPr>
          <w:rFonts w:ascii="Times New Roman" w:hAnsi="Times New Roman" w:cs="Times New Roman"/>
          <w:sz w:val="24"/>
        </w:rPr>
        <w:t xml:space="preserve">лепка и рисование </w:t>
      </w:r>
    </w:p>
    <w:p w:rsidR="00A75994" w:rsidRPr="00A75994" w:rsidRDefault="00A75994" w:rsidP="00030CBC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</w:rPr>
      </w:pPr>
      <w:r w:rsidRPr="00A75994">
        <w:rPr>
          <w:rFonts w:ascii="Times New Roman" w:hAnsi="Times New Roman" w:cs="Times New Roman"/>
          <w:sz w:val="24"/>
        </w:rPr>
        <w:t xml:space="preserve">графические упражнения </w:t>
      </w:r>
    </w:p>
    <w:p w:rsidR="00A75994" w:rsidRDefault="00860738" w:rsidP="00030CBC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игры и действия с предметами</w:t>
      </w:r>
    </w:p>
    <w:p w:rsidR="00860738" w:rsidRDefault="00860738" w:rsidP="00030CBC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860738">
        <w:rPr>
          <w:rFonts w:ascii="Times New Roman" w:hAnsi="Times New Roman" w:cs="Times New Roman"/>
          <w:sz w:val="24"/>
        </w:rPr>
        <w:t>абота с бумагой</w:t>
      </w:r>
    </w:p>
    <w:p w:rsidR="00860738" w:rsidRDefault="00860738" w:rsidP="00030CBC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860738">
        <w:rPr>
          <w:rFonts w:ascii="Times New Roman" w:hAnsi="Times New Roman" w:cs="Times New Roman"/>
          <w:sz w:val="24"/>
        </w:rPr>
        <w:t>исование по точкам</w:t>
      </w:r>
    </w:p>
    <w:p w:rsidR="00860738" w:rsidRDefault="00860738" w:rsidP="00030CBC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</w:rPr>
      </w:pPr>
      <w:r w:rsidRPr="00860738">
        <w:rPr>
          <w:rFonts w:ascii="Times New Roman" w:hAnsi="Times New Roman" w:cs="Times New Roman"/>
          <w:sz w:val="24"/>
        </w:rPr>
        <w:t>работа с трафаретами</w:t>
      </w:r>
    </w:p>
    <w:p w:rsidR="00860738" w:rsidRDefault="00860738" w:rsidP="00030CBC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860738">
        <w:rPr>
          <w:rFonts w:ascii="Times New Roman" w:hAnsi="Times New Roman" w:cs="Times New Roman"/>
          <w:sz w:val="24"/>
        </w:rPr>
        <w:t>абота с ножницами</w:t>
      </w:r>
    </w:p>
    <w:p w:rsidR="00583420" w:rsidRDefault="00583420" w:rsidP="00030CBC">
      <w:pPr>
        <w:pStyle w:val="a3"/>
        <w:numPr>
          <w:ilvl w:val="0"/>
          <w:numId w:val="6"/>
        </w:numPr>
        <w:ind w:left="284" w:hanging="284"/>
        <w:rPr>
          <w:rFonts w:ascii="Times New Roman" w:hAnsi="Times New Roman" w:cs="Times New Roman"/>
          <w:sz w:val="24"/>
        </w:rPr>
      </w:pPr>
      <w:r w:rsidRPr="00583420">
        <w:rPr>
          <w:rFonts w:ascii="Times New Roman" w:hAnsi="Times New Roman" w:cs="Times New Roman"/>
          <w:sz w:val="24"/>
        </w:rPr>
        <w:t>работа с иглой и ниткой</w:t>
      </w:r>
    </w:p>
    <w:p w:rsidR="00A75994" w:rsidRPr="00A75994" w:rsidRDefault="00A75994" w:rsidP="00A75994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860738" w:rsidRDefault="00A75994" w:rsidP="00030CBC">
      <w:pPr>
        <w:pStyle w:val="a3"/>
        <w:jc w:val="both"/>
        <w:rPr>
          <w:rFonts w:ascii="Times New Roman" w:hAnsi="Times New Roman" w:cs="Times New Roman"/>
          <w:sz w:val="24"/>
        </w:rPr>
      </w:pPr>
      <w:r w:rsidRPr="00653201">
        <w:rPr>
          <w:rFonts w:ascii="Times New Roman" w:hAnsi="Times New Roman" w:cs="Times New Roman"/>
          <w:sz w:val="24"/>
        </w:rPr>
        <w:t>В разделе</w:t>
      </w:r>
      <w:r w:rsidRPr="00030CBC">
        <w:rPr>
          <w:rFonts w:ascii="Times New Roman" w:hAnsi="Times New Roman" w:cs="Times New Roman"/>
          <w:b/>
          <w:sz w:val="24"/>
        </w:rPr>
        <w:t xml:space="preserve"> “Пальчиковая гимнастика”</w:t>
      </w:r>
      <w:r w:rsidRPr="00A75994">
        <w:rPr>
          <w:rFonts w:ascii="Times New Roman" w:hAnsi="Times New Roman" w:cs="Times New Roman"/>
          <w:sz w:val="24"/>
        </w:rPr>
        <w:t xml:space="preserve"> дети знакомятся с комплексами упражнений, </w:t>
      </w:r>
      <w:r w:rsidR="00030CBC">
        <w:rPr>
          <w:rFonts w:ascii="Times New Roman" w:hAnsi="Times New Roman" w:cs="Times New Roman"/>
          <w:sz w:val="24"/>
        </w:rPr>
        <w:t>к</w:t>
      </w:r>
      <w:r w:rsidRPr="00A75994">
        <w:rPr>
          <w:rFonts w:ascii="Times New Roman" w:hAnsi="Times New Roman" w:cs="Times New Roman"/>
          <w:sz w:val="24"/>
        </w:rPr>
        <w:t xml:space="preserve">оторые дают пальцам полноценный отдых, развивают их ловкость, подвижность, а веселые стишки помогают детям снять моральное напряжение. На пальцах и на ладонях есть “активные точки”, массаж которых положительно сказывается на самочувствии, улучшает работу мозга. Данные упражнения способствуют поддержанию хорошего тонуса. </w:t>
      </w:r>
    </w:p>
    <w:p w:rsidR="000D3DFA" w:rsidRPr="00030CBC" w:rsidRDefault="00A75994" w:rsidP="000D3DFA">
      <w:pPr>
        <w:pStyle w:val="a3"/>
        <w:jc w:val="both"/>
        <w:rPr>
          <w:rFonts w:ascii="Times New Roman" w:hAnsi="Times New Roman" w:cs="Times New Roman"/>
          <w:sz w:val="24"/>
        </w:rPr>
      </w:pPr>
      <w:r w:rsidRPr="00653201">
        <w:rPr>
          <w:rFonts w:ascii="Times New Roman" w:hAnsi="Times New Roman" w:cs="Times New Roman"/>
          <w:sz w:val="24"/>
        </w:rPr>
        <w:lastRenderedPageBreak/>
        <w:t>В разделе</w:t>
      </w:r>
      <w:r w:rsidRPr="00030CBC">
        <w:rPr>
          <w:rFonts w:ascii="Times New Roman" w:hAnsi="Times New Roman" w:cs="Times New Roman"/>
          <w:b/>
          <w:sz w:val="24"/>
        </w:rPr>
        <w:t xml:space="preserve"> “Лепка и рисование”</w:t>
      </w:r>
      <w:r w:rsidRPr="00A75994">
        <w:rPr>
          <w:rFonts w:ascii="Times New Roman" w:hAnsi="Times New Roman" w:cs="Times New Roman"/>
          <w:sz w:val="24"/>
        </w:rPr>
        <w:t xml:space="preserve"> в процессе деятельности изображают предметы их действительности, создают элементарную скульптуру, что способствует развитию детского творчества, обогащению детей изобразительными и техническими умениями, созданию интереса к данному виду деятельности. </w:t>
      </w:r>
      <w:r w:rsidR="000D3DFA">
        <w:rPr>
          <w:rFonts w:ascii="Times New Roman" w:hAnsi="Times New Roman" w:cs="Times New Roman"/>
          <w:sz w:val="24"/>
        </w:rPr>
        <w:t>Приёмы: д</w:t>
      </w:r>
      <w:r w:rsidR="000D3DFA" w:rsidRPr="00030CBC">
        <w:rPr>
          <w:rFonts w:ascii="Times New Roman" w:hAnsi="Times New Roman" w:cs="Times New Roman"/>
          <w:sz w:val="24"/>
        </w:rPr>
        <w:t>еление на куск</w:t>
      </w:r>
      <w:r w:rsidR="000D3DFA">
        <w:rPr>
          <w:rFonts w:ascii="Times New Roman" w:hAnsi="Times New Roman" w:cs="Times New Roman"/>
          <w:sz w:val="24"/>
        </w:rPr>
        <w:t xml:space="preserve">и, </w:t>
      </w:r>
      <w:proofErr w:type="spellStart"/>
      <w:proofErr w:type="gramStart"/>
      <w:r w:rsidR="000D3DFA">
        <w:rPr>
          <w:rFonts w:ascii="Times New Roman" w:hAnsi="Times New Roman" w:cs="Times New Roman"/>
          <w:sz w:val="24"/>
        </w:rPr>
        <w:t>размягчение,р</w:t>
      </w:r>
      <w:r w:rsidR="00860738">
        <w:rPr>
          <w:rFonts w:ascii="Times New Roman" w:hAnsi="Times New Roman" w:cs="Times New Roman"/>
          <w:sz w:val="24"/>
        </w:rPr>
        <w:t>аскатывание</w:t>
      </w:r>
      <w:proofErr w:type="spellEnd"/>
      <w:proofErr w:type="gramEnd"/>
      <w:r w:rsidR="00860738">
        <w:rPr>
          <w:rFonts w:ascii="Times New Roman" w:hAnsi="Times New Roman" w:cs="Times New Roman"/>
          <w:sz w:val="24"/>
        </w:rPr>
        <w:t xml:space="preserve"> пластилина на доске, и</w:t>
      </w:r>
      <w:r w:rsidR="000D3DFA" w:rsidRPr="00030CBC">
        <w:rPr>
          <w:rFonts w:ascii="Times New Roman" w:hAnsi="Times New Roman" w:cs="Times New Roman"/>
          <w:sz w:val="24"/>
        </w:rPr>
        <w:t>зготовление цилиндрической, ша</w:t>
      </w:r>
      <w:r w:rsidR="00860738">
        <w:rPr>
          <w:rFonts w:ascii="Times New Roman" w:hAnsi="Times New Roman" w:cs="Times New Roman"/>
          <w:sz w:val="24"/>
        </w:rPr>
        <w:t>рообразной, конусообразной форм, о</w:t>
      </w:r>
      <w:r w:rsidR="000D3DFA" w:rsidRPr="00030CBC">
        <w:rPr>
          <w:rFonts w:ascii="Times New Roman" w:hAnsi="Times New Roman" w:cs="Times New Roman"/>
          <w:sz w:val="24"/>
        </w:rPr>
        <w:t xml:space="preserve">бмазывание пластилином готовых форм, украшение природным материалом. Лепка простых предметов (овощи, фрукты, грибы). </w:t>
      </w:r>
    </w:p>
    <w:p w:rsidR="00A75994" w:rsidRPr="00A75994" w:rsidRDefault="00A75994" w:rsidP="00030CBC">
      <w:pPr>
        <w:pStyle w:val="a3"/>
        <w:jc w:val="both"/>
        <w:rPr>
          <w:rFonts w:ascii="Times New Roman" w:hAnsi="Times New Roman" w:cs="Times New Roman"/>
          <w:sz w:val="24"/>
        </w:rPr>
      </w:pPr>
      <w:r w:rsidRPr="00653201">
        <w:rPr>
          <w:rFonts w:ascii="Times New Roman" w:hAnsi="Times New Roman" w:cs="Times New Roman"/>
          <w:sz w:val="24"/>
        </w:rPr>
        <w:t>В разделе</w:t>
      </w:r>
      <w:r w:rsidRPr="00030CBC">
        <w:rPr>
          <w:rFonts w:ascii="Times New Roman" w:hAnsi="Times New Roman" w:cs="Times New Roman"/>
          <w:b/>
          <w:sz w:val="24"/>
        </w:rPr>
        <w:t xml:space="preserve"> “Графические упражнения</w:t>
      </w:r>
      <w:r w:rsidRPr="00A75994">
        <w:rPr>
          <w:rFonts w:ascii="Times New Roman" w:hAnsi="Times New Roman" w:cs="Times New Roman"/>
          <w:sz w:val="24"/>
        </w:rPr>
        <w:t xml:space="preserve">” игра поможет улучшить координацию движения </w:t>
      </w:r>
    </w:p>
    <w:p w:rsidR="00A75994" w:rsidRPr="00A75994" w:rsidRDefault="00A75994" w:rsidP="00030CBC">
      <w:pPr>
        <w:pStyle w:val="a3"/>
        <w:jc w:val="both"/>
        <w:rPr>
          <w:rFonts w:ascii="Times New Roman" w:hAnsi="Times New Roman" w:cs="Times New Roman"/>
          <w:sz w:val="24"/>
        </w:rPr>
      </w:pPr>
      <w:r w:rsidRPr="00A75994">
        <w:rPr>
          <w:rFonts w:ascii="Times New Roman" w:hAnsi="Times New Roman" w:cs="Times New Roman"/>
          <w:sz w:val="24"/>
        </w:rPr>
        <w:t xml:space="preserve">пальцев и кистей рук, развить мускульную и тактильную память. </w:t>
      </w:r>
    </w:p>
    <w:p w:rsidR="00583420" w:rsidRPr="00030CBC" w:rsidRDefault="00A75994" w:rsidP="00583420">
      <w:pPr>
        <w:pStyle w:val="a3"/>
        <w:jc w:val="both"/>
        <w:rPr>
          <w:rFonts w:ascii="Times New Roman" w:hAnsi="Times New Roman" w:cs="Times New Roman"/>
          <w:sz w:val="24"/>
        </w:rPr>
      </w:pPr>
      <w:r w:rsidRPr="00653201">
        <w:rPr>
          <w:rFonts w:ascii="Times New Roman" w:hAnsi="Times New Roman" w:cs="Times New Roman"/>
          <w:sz w:val="24"/>
        </w:rPr>
        <w:t>В разделе</w:t>
      </w:r>
      <w:r w:rsidRPr="00030CBC">
        <w:rPr>
          <w:rFonts w:ascii="Times New Roman" w:hAnsi="Times New Roman" w:cs="Times New Roman"/>
          <w:b/>
          <w:sz w:val="24"/>
        </w:rPr>
        <w:t xml:space="preserve"> “Игры и действия с предметами”</w:t>
      </w:r>
      <w:r w:rsidRPr="00A75994">
        <w:rPr>
          <w:rFonts w:ascii="Times New Roman" w:hAnsi="Times New Roman" w:cs="Times New Roman"/>
          <w:sz w:val="24"/>
        </w:rPr>
        <w:t xml:space="preserve"> для формирования тонких движений рук, совершенствования двигательных навыков, развития моторных координаций и оптико-пространственных представлений используются предметы различные по размеру, материалу, фактуре, структу</w:t>
      </w:r>
      <w:r w:rsidR="00583420">
        <w:rPr>
          <w:rFonts w:ascii="Times New Roman" w:hAnsi="Times New Roman" w:cs="Times New Roman"/>
          <w:sz w:val="24"/>
        </w:rPr>
        <w:t xml:space="preserve">ре (нанизывание пуговиц на шнурок, выкладывание </w:t>
      </w:r>
      <w:r w:rsidR="00583420" w:rsidRPr="00030CBC">
        <w:rPr>
          <w:rFonts w:ascii="Times New Roman" w:hAnsi="Times New Roman" w:cs="Times New Roman"/>
          <w:sz w:val="24"/>
        </w:rPr>
        <w:t>горизонтальных и вертикальных дорожек, простых узоров, рисунков из мелкой мозаики по образцу</w:t>
      </w:r>
      <w:r w:rsidR="00583420">
        <w:rPr>
          <w:rFonts w:ascii="Times New Roman" w:hAnsi="Times New Roman" w:cs="Times New Roman"/>
          <w:sz w:val="24"/>
        </w:rPr>
        <w:t>).</w:t>
      </w:r>
    </w:p>
    <w:p w:rsidR="00030CBC" w:rsidRPr="00030CBC" w:rsidRDefault="000157B7" w:rsidP="00D87CF2">
      <w:pPr>
        <w:pStyle w:val="a3"/>
        <w:jc w:val="both"/>
        <w:rPr>
          <w:rFonts w:ascii="Times New Roman" w:hAnsi="Times New Roman" w:cs="Times New Roman"/>
          <w:sz w:val="24"/>
        </w:rPr>
      </w:pPr>
      <w:r w:rsidRPr="00653201">
        <w:rPr>
          <w:rFonts w:ascii="Times New Roman" w:hAnsi="Times New Roman" w:cs="Times New Roman"/>
          <w:sz w:val="24"/>
        </w:rPr>
        <w:t>В разделе</w:t>
      </w:r>
      <w:r w:rsidRPr="000157B7">
        <w:rPr>
          <w:rFonts w:ascii="Times New Roman" w:hAnsi="Times New Roman" w:cs="Times New Roman"/>
          <w:b/>
          <w:sz w:val="24"/>
        </w:rPr>
        <w:t xml:space="preserve"> «Работа с бумагой»</w:t>
      </w:r>
      <w:r>
        <w:rPr>
          <w:rFonts w:ascii="Times New Roman" w:hAnsi="Times New Roman" w:cs="Times New Roman"/>
          <w:sz w:val="24"/>
        </w:rPr>
        <w:t xml:space="preserve"> используются приёмы овладения</w:t>
      </w:r>
      <w:r w:rsidR="00030CBC" w:rsidRPr="00030CBC">
        <w:rPr>
          <w:rFonts w:ascii="Times New Roman" w:hAnsi="Times New Roman" w:cs="Times New Roman"/>
          <w:sz w:val="24"/>
        </w:rPr>
        <w:t xml:space="preserve"> различными видами декоративно-прикладного творчества (аппликация, оригами, смешанная техника). Сворачивание бумаги в «гармошку». Изготовление лодочки из бумаги путем складывания. </w:t>
      </w:r>
      <w:r w:rsidR="00583420" w:rsidRPr="00653201">
        <w:rPr>
          <w:rFonts w:ascii="Times New Roman" w:hAnsi="Times New Roman" w:cs="Times New Roman"/>
          <w:b/>
          <w:sz w:val="24"/>
        </w:rPr>
        <w:t>В технике “</w:t>
      </w:r>
      <w:proofErr w:type="spellStart"/>
      <w:proofErr w:type="gramStart"/>
      <w:r w:rsidR="00583420" w:rsidRPr="00653201">
        <w:rPr>
          <w:rFonts w:ascii="Times New Roman" w:hAnsi="Times New Roman" w:cs="Times New Roman"/>
          <w:b/>
          <w:sz w:val="24"/>
        </w:rPr>
        <w:t>Оригами”</w:t>
      </w:r>
      <w:r w:rsidR="00583420" w:rsidRPr="00A75994">
        <w:rPr>
          <w:rFonts w:ascii="Times New Roman" w:hAnsi="Times New Roman" w:cs="Times New Roman"/>
          <w:sz w:val="24"/>
        </w:rPr>
        <w:t>учащиеся</w:t>
      </w:r>
      <w:proofErr w:type="spellEnd"/>
      <w:proofErr w:type="gramEnd"/>
      <w:r w:rsidR="00583420" w:rsidRPr="00A75994">
        <w:rPr>
          <w:rFonts w:ascii="Times New Roman" w:hAnsi="Times New Roman" w:cs="Times New Roman"/>
          <w:sz w:val="24"/>
        </w:rPr>
        <w:t xml:space="preserve"> знакомятся со свойствами бумаги, постигают начало плоскостной и пространственной геометрии</w:t>
      </w:r>
      <w:r w:rsidR="00583420">
        <w:rPr>
          <w:rFonts w:ascii="Times New Roman" w:hAnsi="Times New Roman" w:cs="Times New Roman"/>
          <w:sz w:val="24"/>
        </w:rPr>
        <w:t>.</w:t>
      </w:r>
      <w:r w:rsidR="00AA7F10">
        <w:rPr>
          <w:rFonts w:ascii="Times New Roman" w:hAnsi="Times New Roman" w:cs="Times New Roman"/>
          <w:sz w:val="24"/>
        </w:rPr>
        <w:t xml:space="preserve"> </w:t>
      </w:r>
      <w:r w:rsidR="00D87CF2" w:rsidRPr="00653201">
        <w:rPr>
          <w:rFonts w:ascii="Times New Roman" w:hAnsi="Times New Roman" w:cs="Times New Roman"/>
          <w:b/>
          <w:sz w:val="24"/>
        </w:rPr>
        <w:t xml:space="preserve">В технике “Аппликация” </w:t>
      </w:r>
      <w:r w:rsidR="00D87CF2" w:rsidRPr="00A75994">
        <w:rPr>
          <w:rFonts w:ascii="Times New Roman" w:hAnsi="Times New Roman" w:cs="Times New Roman"/>
          <w:sz w:val="24"/>
        </w:rPr>
        <w:t>дети развивают координацию кисти, логическое мышление и пространственное воображение, учатся пользоваться клеем и ножницами.</w:t>
      </w:r>
    </w:p>
    <w:p w:rsidR="00030CBC" w:rsidRPr="00030CBC" w:rsidRDefault="000D3DFA" w:rsidP="00030CBC">
      <w:pPr>
        <w:pStyle w:val="a3"/>
        <w:jc w:val="both"/>
        <w:rPr>
          <w:rFonts w:ascii="Times New Roman" w:hAnsi="Times New Roman" w:cs="Times New Roman"/>
          <w:sz w:val="24"/>
        </w:rPr>
      </w:pPr>
      <w:r w:rsidRPr="00653201">
        <w:rPr>
          <w:rFonts w:ascii="Times New Roman" w:hAnsi="Times New Roman" w:cs="Times New Roman"/>
          <w:sz w:val="24"/>
        </w:rPr>
        <w:t>В разделе</w:t>
      </w:r>
      <w:r w:rsidRPr="000D3DFA">
        <w:rPr>
          <w:rFonts w:ascii="Times New Roman" w:hAnsi="Times New Roman" w:cs="Times New Roman"/>
          <w:b/>
          <w:sz w:val="24"/>
        </w:rPr>
        <w:t xml:space="preserve"> «Рисование по точкам»</w:t>
      </w:r>
      <w:r w:rsidR="00AA7F10">
        <w:rPr>
          <w:rFonts w:ascii="Times New Roman" w:hAnsi="Times New Roman" w:cs="Times New Roman"/>
          <w:b/>
          <w:sz w:val="24"/>
        </w:rPr>
        <w:t xml:space="preserve"> </w:t>
      </w:r>
      <w:r w:rsidRPr="000D3DFA">
        <w:rPr>
          <w:rFonts w:ascii="Times New Roman" w:hAnsi="Times New Roman" w:cs="Times New Roman"/>
          <w:sz w:val="24"/>
        </w:rPr>
        <w:t>применяется</w:t>
      </w:r>
      <w:r>
        <w:rPr>
          <w:rFonts w:ascii="Times New Roman" w:hAnsi="Times New Roman" w:cs="Times New Roman"/>
          <w:sz w:val="24"/>
        </w:rPr>
        <w:t xml:space="preserve"> с</w:t>
      </w:r>
      <w:r w:rsidR="00030CBC" w:rsidRPr="00030CBC">
        <w:rPr>
          <w:rFonts w:ascii="Times New Roman" w:hAnsi="Times New Roman" w:cs="Times New Roman"/>
          <w:sz w:val="24"/>
        </w:rPr>
        <w:t>оединение рис</w:t>
      </w:r>
      <w:r>
        <w:rPr>
          <w:rFonts w:ascii="Times New Roman" w:hAnsi="Times New Roman" w:cs="Times New Roman"/>
          <w:sz w:val="24"/>
        </w:rPr>
        <w:t>унков по точкам, о</w:t>
      </w:r>
      <w:r w:rsidR="00030CBC" w:rsidRPr="00030CBC">
        <w:rPr>
          <w:rFonts w:ascii="Times New Roman" w:hAnsi="Times New Roman" w:cs="Times New Roman"/>
          <w:sz w:val="24"/>
        </w:rPr>
        <w:t xml:space="preserve">бведение рисунков по контуру, </w:t>
      </w:r>
      <w:proofErr w:type="spellStart"/>
      <w:r w:rsidR="00030CBC" w:rsidRPr="00030CBC">
        <w:rPr>
          <w:rFonts w:ascii="Times New Roman" w:hAnsi="Times New Roman" w:cs="Times New Roman"/>
          <w:sz w:val="24"/>
        </w:rPr>
        <w:t>дорисовывание</w:t>
      </w:r>
      <w:proofErr w:type="spellEnd"/>
      <w:r>
        <w:rPr>
          <w:rFonts w:ascii="Times New Roman" w:hAnsi="Times New Roman" w:cs="Times New Roman"/>
          <w:sz w:val="24"/>
        </w:rPr>
        <w:t xml:space="preserve"> изображений (у</w:t>
      </w:r>
      <w:r w:rsidR="00030CBC" w:rsidRPr="00030CBC">
        <w:rPr>
          <w:rFonts w:ascii="Times New Roman" w:hAnsi="Times New Roman" w:cs="Times New Roman"/>
          <w:sz w:val="24"/>
        </w:rPr>
        <w:t>пражнения «Веселые человечки», «Путешествие по волнам»</w:t>
      </w:r>
      <w:r>
        <w:rPr>
          <w:rFonts w:ascii="Times New Roman" w:hAnsi="Times New Roman" w:cs="Times New Roman"/>
          <w:sz w:val="24"/>
        </w:rPr>
        <w:t>)</w:t>
      </w:r>
      <w:r w:rsidR="00030CBC" w:rsidRPr="00030CBC">
        <w:rPr>
          <w:rFonts w:ascii="Times New Roman" w:hAnsi="Times New Roman" w:cs="Times New Roman"/>
          <w:sz w:val="24"/>
        </w:rPr>
        <w:t xml:space="preserve">. </w:t>
      </w:r>
    </w:p>
    <w:p w:rsidR="00030CBC" w:rsidRPr="00030CBC" w:rsidRDefault="000D3DFA" w:rsidP="00030CBC">
      <w:pPr>
        <w:pStyle w:val="a3"/>
        <w:jc w:val="both"/>
        <w:rPr>
          <w:rFonts w:ascii="Times New Roman" w:hAnsi="Times New Roman" w:cs="Times New Roman"/>
          <w:sz w:val="24"/>
        </w:rPr>
      </w:pPr>
      <w:r w:rsidRPr="00653201">
        <w:rPr>
          <w:rFonts w:ascii="Times New Roman" w:hAnsi="Times New Roman" w:cs="Times New Roman"/>
          <w:sz w:val="24"/>
        </w:rPr>
        <w:t>В разделе</w:t>
      </w:r>
      <w:r w:rsidRPr="000D3DFA">
        <w:rPr>
          <w:rFonts w:ascii="Times New Roman" w:hAnsi="Times New Roman" w:cs="Times New Roman"/>
          <w:b/>
          <w:sz w:val="24"/>
        </w:rPr>
        <w:t xml:space="preserve"> «</w:t>
      </w:r>
      <w:r w:rsidR="00030CBC" w:rsidRPr="000D3DFA">
        <w:rPr>
          <w:rFonts w:ascii="Times New Roman" w:hAnsi="Times New Roman" w:cs="Times New Roman"/>
          <w:b/>
          <w:sz w:val="24"/>
        </w:rPr>
        <w:t>Работа с трафаретами</w:t>
      </w:r>
      <w:r w:rsidRPr="000D3DFA">
        <w:rPr>
          <w:rFonts w:ascii="Times New Roman" w:hAnsi="Times New Roman" w:cs="Times New Roman"/>
          <w:b/>
          <w:sz w:val="24"/>
        </w:rPr>
        <w:t>»</w:t>
      </w:r>
      <w:r w:rsidR="00AA7F10">
        <w:rPr>
          <w:rFonts w:ascii="Times New Roman" w:hAnsi="Times New Roman" w:cs="Times New Roman"/>
          <w:b/>
          <w:sz w:val="24"/>
        </w:rPr>
        <w:t xml:space="preserve"> </w:t>
      </w:r>
      <w:r w:rsidRPr="000D3DFA">
        <w:rPr>
          <w:rFonts w:ascii="Times New Roman" w:hAnsi="Times New Roman" w:cs="Times New Roman"/>
          <w:sz w:val="24"/>
        </w:rPr>
        <w:t xml:space="preserve">предусматривается </w:t>
      </w:r>
      <w:r>
        <w:rPr>
          <w:rFonts w:ascii="Times New Roman" w:hAnsi="Times New Roman" w:cs="Times New Roman"/>
          <w:b/>
          <w:sz w:val="24"/>
        </w:rPr>
        <w:t>о</w:t>
      </w:r>
      <w:r w:rsidR="00030CBC" w:rsidRPr="00030CBC">
        <w:rPr>
          <w:rFonts w:ascii="Times New Roman" w:hAnsi="Times New Roman" w:cs="Times New Roman"/>
          <w:sz w:val="24"/>
        </w:rPr>
        <w:t xml:space="preserve">бводка по контуру, штриховка. Рисование внутри большой фигуры, постепенно уменьшающегося или наоборот увеличивающегося узора (не отрывая карандаш от бумаги).  </w:t>
      </w:r>
    </w:p>
    <w:p w:rsidR="00030CBC" w:rsidRPr="00030CBC" w:rsidRDefault="000D3DFA" w:rsidP="00030CBC">
      <w:pPr>
        <w:pStyle w:val="a3"/>
        <w:jc w:val="both"/>
        <w:rPr>
          <w:rFonts w:ascii="Times New Roman" w:hAnsi="Times New Roman" w:cs="Times New Roman"/>
          <w:sz w:val="24"/>
        </w:rPr>
      </w:pPr>
      <w:r w:rsidRPr="00653201">
        <w:rPr>
          <w:rFonts w:ascii="Times New Roman" w:hAnsi="Times New Roman" w:cs="Times New Roman"/>
          <w:sz w:val="24"/>
        </w:rPr>
        <w:t xml:space="preserve">В </w:t>
      </w:r>
      <w:proofErr w:type="spellStart"/>
      <w:proofErr w:type="gramStart"/>
      <w:r w:rsidRPr="00653201">
        <w:rPr>
          <w:rFonts w:ascii="Times New Roman" w:hAnsi="Times New Roman" w:cs="Times New Roman"/>
          <w:sz w:val="24"/>
        </w:rPr>
        <w:t>разделе</w:t>
      </w:r>
      <w:r>
        <w:rPr>
          <w:rFonts w:ascii="Times New Roman" w:hAnsi="Times New Roman" w:cs="Times New Roman"/>
          <w:b/>
          <w:sz w:val="24"/>
        </w:rPr>
        <w:t>«</w:t>
      </w:r>
      <w:proofErr w:type="gramEnd"/>
      <w:r w:rsidR="00030CBC" w:rsidRPr="000D3DFA">
        <w:rPr>
          <w:rFonts w:ascii="Times New Roman" w:hAnsi="Times New Roman" w:cs="Times New Roman"/>
          <w:b/>
          <w:sz w:val="24"/>
        </w:rPr>
        <w:t>Работа</w:t>
      </w:r>
      <w:proofErr w:type="spellEnd"/>
      <w:r w:rsidR="00030CBC" w:rsidRPr="000D3DFA">
        <w:rPr>
          <w:rFonts w:ascii="Times New Roman" w:hAnsi="Times New Roman" w:cs="Times New Roman"/>
          <w:b/>
          <w:sz w:val="24"/>
        </w:rPr>
        <w:t xml:space="preserve"> с </w:t>
      </w:r>
      <w:proofErr w:type="spellStart"/>
      <w:r w:rsidR="00030CBC" w:rsidRPr="000D3DFA">
        <w:rPr>
          <w:rFonts w:ascii="Times New Roman" w:hAnsi="Times New Roman" w:cs="Times New Roman"/>
          <w:b/>
          <w:sz w:val="24"/>
        </w:rPr>
        <w:t>ножницами</w:t>
      </w:r>
      <w:r w:rsidRPr="000D3DFA">
        <w:rPr>
          <w:rFonts w:ascii="Times New Roman" w:hAnsi="Times New Roman" w:cs="Times New Roman"/>
          <w:b/>
          <w:sz w:val="24"/>
        </w:rPr>
        <w:t>»</w:t>
      </w:r>
      <w:r>
        <w:rPr>
          <w:rFonts w:ascii="Times New Roman" w:hAnsi="Times New Roman" w:cs="Times New Roman"/>
          <w:sz w:val="24"/>
        </w:rPr>
        <w:t>применяется</w:t>
      </w:r>
      <w:proofErr w:type="spellEnd"/>
      <w:r>
        <w:rPr>
          <w:rFonts w:ascii="Times New Roman" w:hAnsi="Times New Roman" w:cs="Times New Roman"/>
          <w:sz w:val="24"/>
        </w:rPr>
        <w:t xml:space="preserve"> в</w:t>
      </w:r>
      <w:r w:rsidR="00030CBC" w:rsidRPr="00030CBC">
        <w:rPr>
          <w:rFonts w:ascii="Times New Roman" w:hAnsi="Times New Roman" w:cs="Times New Roman"/>
          <w:sz w:val="24"/>
        </w:rPr>
        <w:t xml:space="preserve">ырезание ножницами по намеченному контуру. </w:t>
      </w:r>
    </w:p>
    <w:p w:rsidR="00860738" w:rsidRDefault="00860738" w:rsidP="00030CBC">
      <w:pPr>
        <w:pStyle w:val="a3"/>
        <w:jc w:val="both"/>
        <w:rPr>
          <w:rFonts w:ascii="Times New Roman" w:hAnsi="Times New Roman" w:cs="Times New Roman"/>
          <w:sz w:val="24"/>
        </w:rPr>
      </w:pPr>
      <w:r w:rsidRPr="00653201">
        <w:rPr>
          <w:rFonts w:ascii="Times New Roman" w:hAnsi="Times New Roman" w:cs="Times New Roman"/>
          <w:sz w:val="24"/>
        </w:rPr>
        <w:t>В разделе</w:t>
      </w:r>
      <w:r w:rsidRPr="00860738">
        <w:rPr>
          <w:rFonts w:ascii="Times New Roman" w:hAnsi="Times New Roman" w:cs="Times New Roman"/>
          <w:b/>
          <w:sz w:val="24"/>
        </w:rPr>
        <w:t xml:space="preserve"> «</w:t>
      </w:r>
      <w:r w:rsidR="00030CBC" w:rsidRPr="00860738">
        <w:rPr>
          <w:rFonts w:ascii="Times New Roman" w:hAnsi="Times New Roman" w:cs="Times New Roman"/>
          <w:b/>
          <w:sz w:val="24"/>
        </w:rPr>
        <w:t>Работа с иглой и ниткой</w:t>
      </w:r>
      <w:r w:rsidRPr="00860738">
        <w:rPr>
          <w:rFonts w:ascii="Times New Roman" w:hAnsi="Times New Roman" w:cs="Times New Roman"/>
          <w:b/>
          <w:sz w:val="24"/>
        </w:rPr>
        <w:t>»</w:t>
      </w:r>
      <w:r w:rsidR="00AA7F10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использую</w:t>
      </w:r>
      <w:r w:rsidRPr="00860738">
        <w:rPr>
          <w:rFonts w:ascii="Times New Roman" w:hAnsi="Times New Roman" w:cs="Times New Roman"/>
          <w:sz w:val="24"/>
        </w:rPr>
        <w:t xml:space="preserve">тся </w:t>
      </w:r>
      <w:r>
        <w:rPr>
          <w:rFonts w:ascii="Times New Roman" w:hAnsi="Times New Roman" w:cs="Times New Roman"/>
          <w:sz w:val="24"/>
        </w:rPr>
        <w:t>приёмы (</w:t>
      </w:r>
      <w:r w:rsidRPr="00860738">
        <w:rPr>
          <w:rFonts w:ascii="Times New Roman" w:hAnsi="Times New Roman" w:cs="Times New Roman"/>
          <w:sz w:val="24"/>
        </w:rPr>
        <w:t>в</w:t>
      </w:r>
      <w:r w:rsidR="00030CBC" w:rsidRPr="00860738">
        <w:rPr>
          <w:rFonts w:ascii="Times New Roman" w:hAnsi="Times New Roman" w:cs="Times New Roman"/>
          <w:sz w:val="24"/>
        </w:rPr>
        <w:t>девание</w:t>
      </w:r>
      <w:r w:rsidR="00030CBC" w:rsidRPr="00030CBC">
        <w:rPr>
          <w:rFonts w:ascii="Times New Roman" w:hAnsi="Times New Roman" w:cs="Times New Roman"/>
          <w:sz w:val="24"/>
        </w:rPr>
        <w:t xml:space="preserve"> нитки в иголку, завязывание узелка</w:t>
      </w:r>
      <w:r>
        <w:rPr>
          <w:rFonts w:ascii="Times New Roman" w:hAnsi="Times New Roman" w:cs="Times New Roman"/>
          <w:sz w:val="24"/>
        </w:rPr>
        <w:t>)</w:t>
      </w:r>
      <w:r w:rsidR="00030CBC" w:rsidRPr="00030CBC">
        <w:rPr>
          <w:rFonts w:ascii="Times New Roman" w:hAnsi="Times New Roman" w:cs="Times New Roman"/>
          <w:sz w:val="24"/>
        </w:rPr>
        <w:t>. Пришивание пуговиц. Шитье и вышивание по проколу, по рисунку.</w:t>
      </w:r>
      <w:r>
        <w:rPr>
          <w:rFonts w:ascii="Times New Roman" w:hAnsi="Times New Roman" w:cs="Times New Roman"/>
          <w:sz w:val="24"/>
        </w:rPr>
        <w:t xml:space="preserve"> Вышивание изделия «Солнышко». </w:t>
      </w:r>
    </w:p>
    <w:p w:rsidR="00653201" w:rsidRDefault="00653201" w:rsidP="00653201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653201" w:rsidRPr="00653201" w:rsidRDefault="00653201" w:rsidP="0065320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53201">
        <w:rPr>
          <w:rFonts w:ascii="Times New Roman" w:hAnsi="Times New Roman" w:cs="Times New Roman"/>
          <w:b/>
          <w:sz w:val="24"/>
        </w:rPr>
        <w:t>Формы и основные виды внеурочной деятельности:</w:t>
      </w:r>
    </w:p>
    <w:p w:rsidR="00653201" w:rsidRDefault="00653201" w:rsidP="00653201">
      <w:pPr>
        <w:pStyle w:val="a3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коллективные творческие дела; </w:t>
      </w:r>
    </w:p>
    <w:p w:rsidR="00653201" w:rsidRPr="00653201" w:rsidRDefault="00653201" w:rsidP="00653201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653201">
        <w:rPr>
          <w:rFonts w:ascii="Times New Roman" w:hAnsi="Times New Roman" w:cs="Times New Roman"/>
          <w:sz w:val="24"/>
        </w:rPr>
        <w:t xml:space="preserve">индивидуальные и фронтальные работы; </w:t>
      </w:r>
    </w:p>
    <w:p w:rsidR="00653201" w:rsidRPr="00653201" w:rsidRDefault="00653201" w:rsidP="00653201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653201">
        <w:rPr>
          <w:rFonts w:ascii="Times New Roman" w:hAnsi="Times New Roman" w:cs="Times New Roman"/>
          <w:sz w:val="24"/>
        </w:rPr>
        <w:t xml:space="preserve">беседы; </w:t>
      </w:r>
    </w:p>
    <w:p w:rsidR="00653201" w:rsidRPr="00653201" w:rsidRDefault="00653201" w:rsidP="00653201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653201">
        <w:rPr>
          <w:rFonts w:ascii="Times New Roman" w:hAnsi="Times New Roman" w:cs="Times New Roman"/>
          <w:sz w:val="24"/>
        </w:rPr>
        <w:t xml:space="preserve">презентации; </w:t>
      </w:r>
    </w:p>
    <w:p w:rsidR="00653201" w:rsidRPr="00653201" w:rsidRDefault="00653201" w:rsidP="00653201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653201">
        <w:rPr>
          <w:rFonts w:ascii="Times New Roman" w:hAnsi="Times New Roman" w:cs="Times New Roman"/>
          <w:sz w:val="24"/>
        </w:rPr>
        <w:t xml:space="preserve">работы в парах, группах; </w:t>
      </w:r>
    </w:p>
    <w:p w:rsidR="00653201" w:rsidRDefault="00653201" w:rsidP="00653201">
      <w:pPr>
        <w:pStyle w:val="a3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</w:rPr>
      </w:pPr>
      <w:r w:rsidRPr="00653201">
        <w:rPr>
          <w:rFonts w:ascii="Times New Roman" w:hAnsi="Times New Roman" w:cs="Times New Roman"/>
          <w:sz w:val="24"/>
        </w:rPr>
        <w:t>экскурсии.</w:t>
      </w:r>
    </w:p>
    <w:p w:rsidR="00C42914" w:rsidRDefault="00C42914" w:rsidP="00C42914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42914" w:rsidRDefault="00C42914" w:rsidP="00C42914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53A" w:rsidRDefault="0025053A" w:rsidP="00C42914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F10" w:rsidRDefault="00AA7F10" w:rsidP="00C42914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F10" w:rsidRDefault="00AA7F10" w:rsidP="00C42914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F10" w:rsidRDefault="00AA7F10" w:rsidP="00C42914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F10" w:rsidRDefault="00AA7F10" w:rsidP="00C42914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F10" w:rsidRDefault="00AA7F10" w:rsidP="00C42914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A7F10" w:rsidRDefault="00AA7F10" w:rsidP="00C42914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53A" w:rsidRDefault="0025053A" w:rsidP="00C42914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53A" w:rsidRDefault="0025053A" w:rsidP="00C42914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75FE" w:rsidRPr="00C42914" w:rsidRDefault="00103E9D" w:rsidP="009075FE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КАЛЕНДАРНО - </w:t>
      </w:r>
      <w:r w:rsidR="00AA7F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</w:t>
      </w:r>
    </w:p>
    <w:p w:rsidR="009075FE" w:rsidRDefault="009075FE" w:rsidP="009075FE">
      <w:pPr>
        <w:shd w:val="clear" w:color="auto" w:fill="FFFFFF"/>
        <w:spacing w:after="0" w:line="147" w:lineRule="atLeast"/>
        <w:rPr>
          <w:rFonts w:ascii="Cambria" w:eastAsia="Times New Roman" w:hAnsi="Cambria" w:cs="Arial"/>
          <w:b/>
          <w:bCs/>
          <w:color w:val="000000"/>
          <w:sz w:val="11"/>
          <w:szCs w:val="11"/>
          <w:u w:val="single"/>
          <w:lang w:eastAsia="ru-RU"/>
        </w:rPr>
      </w:pPr>
    </w:p>
    <w:p w:rsidR="00125B6B" w:rsidRDefault="00125B6B" w:rsidP="00653201">
      <w:pPr>
        <w:pStyle w:val="a3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9498" w:type="dxa"/>
        <w:tblInd w:w="108" w:type="dxa"/>
        <w:tblLook w:val="04A0" w:firstRow="1" w:lastRow="0" w:firstColumn="1" w:lastColumn="0" w:noHBand="0" w:noVBand="1"/>
      </w:tblPr>
      <w:tblGrid>
        <w:gridCol w:w="993"/>
        <w:gridCol w:w="6520"/>
        <w:gridCol w:w="1985"/>
      </w:tblGrid>
      <w:tr w:rsidR="00125B6B" w:rsidTr="00125B6B">
        <w:trPr>
          <w:trHeight w:val="397"/>
        </w:trPr>
        <w:tc>
          <w:tcPr>
            <w:tcW w:w="993" w:type="dxa"/>
          </w:tcPr>
          <w:p w:rsidR="00125B6B" w:rsidRPr="00C42914" w:rsidRDefault="00125B6B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6520" w:type="dxa"/>
          </w:tcPr>
          <w:p w:rsidR="00125B6B" w:rsidRPr="00C42914" w:rsidRDefault="00125B6B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985" w:type="dxa"/>
          </w:tcPr>
          <w:p w:rsidR="00125B6B" w:rsidRPr="00C42914" w:rsidRDefault="00125B6B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125B6B" w:rsidRPr="00C42914" w:rsidRDefault="00125B6B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 (общее)</w:t>
            </w:r>
          </w:p>
        </w:tc>
      </w:tr>
      <w:tr w:rsidR="00125B6B" w:rsidTr="00125B6B">
        <w:trPr>
          <w:trHeight w:val="377"/>
        </w:trPr>
        <w:tc>
          <w:tcPr>
            <w:tcW w:w="993" w:type="dxa"/>
          </w:tcPr>
          <w:p w:rsidR="00125B6B" w:rsidRPr="00C42914" w:rsidRDefault="00125B6B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20" w:type="dxa"/>
          </w:tcPr>
          <w:p w:rsidR="00125B6B" w:rsidRPr="00C46ADD" w:rsidRDefault="00B165F8" w:rsidP="00125B6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Cambria" w:eastAsia="Times New Roman" w:hAnsi="Cambria" w:cs="Arial"/>
                <w:color w:val="000000"/>
                <w:lang w:eastAsia="ru-RU"/>
              </w:rPr>
              <w:t>Вводное</w:t>
            </w:r>
            <w:r w:rsidR="00E133CC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занятие. Правила поведения и техника безопасности.</w:t>
            </w:r>
          </w:p>
          <w:p w:rsidR="00125B6B" w:rsidRDefault="00125B6B" w:rsidP="00125B6B">
            <w:pPr>
              <w:spacing w:line="147" w:lineRule="atLeast"/>
              <w:rPr>
                <w:rFonts w:ascii="Cambria" w:eastAsia="Times New Roman" w:hAnsi="Cambria" w:cs="Arial"/>
                <w:b/>
                <w:bCs/>
                <w:color w:val="000000"/>
                <w:sz w:val="11"/>
                <w:szCs w:val="11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125B6B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5B6B" w:rsidTr="00125B6B">
        <w:trPr>
          <w:trHeight w:val="377"/>
        </w:trPr>
        <w:tc>
          <w:tcPr>
            <w:tcW w:w="993" w:type="dxa"/>
          </w:tcPr>
          <w:p w:rsidR="00125B6B" w:rsidRPr="00C42914" w:rsidRDefault="00125B6B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20" w:type="dxa"/>
          </w:tcPr>
          <w:p w:rsidR="00125B6B" w:rsidRDefault="00125B6B" w:rsidP="00E133CC">
            <w:pPr>
              <w:spacing w:line="147" w:lineRule="atLeas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BE2EF9">
              <w:rPr>
                <w:rFonts w:ascii="Cambria" w:eastAsia="Times New Roman" w:hAnsi="Cambria" w:cs="Arial"/>
                <w:color w:val="000000"/>
                <w:lang w:eastAsia="ru-RU"/>
              </w:rPr>
              <w:t>Пальчиковая гимнастика</w:t>
            </w:r>
            <w:r w:rsidR="00AA7F10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</w:t>
            </w:r>
            <w:r w:rsidRPr="00BE2EF9">
              <w:rPr>
                <w:rFonts w:ascii="Cambria" w:eastAsia="Times New Roman" w:hAnsi="Cambria" w:cs="Arial"/>
                <w:color w:val="000000"/>
                <w:lang w:eastAsia="ru-RU"/>
              </w:rPr>
              <w:t>«В школу идти пора»</w:t>
            </w:r>
            <w:r>
              <w:rPr>
                <w:rFonts w:ascii="Cambria" w:eastAsia="Times New Roman" w:hAnsi="Cambria" w:cs="Arial"/>
                <w:color w:val="000000"/>
                <w:lang w:eastAsia="ru-RU"/>
              </w:rPr>
              <w:t>.</w:t>
            </w:r>
          </w:p>
          <w:p w:rsidR="00E133CC" w:rsidRPr="00E133CC" w:rsidRDefault="001D0054" w:rsidP="00E133CC">
            <w:pPr>
              <w:spacing w:line="147" w:lineRule="atLeast"/>
              <w:rPr>
                <w:rFonts w:ascii="Cambria" w:eastAsia="Times New Roman" w:hAnsi="Cambria" w:cs="Arial"/>
                <w:color w:val="000000"/>
                <w:lang w:eastAsia="ru-RU"/>
              </w:rPr>
            </w:pPr>
            <w:r>
              <w:rPr>
                <w:rFonts w:ascii="Cambria" w:eastAsia="Times New Roman" w:hAnsi="Cambria" w:cs="Arial"/>
                <w:color w:val="000000"/>
                <w:lang w:eastAsia="ru-RU"/>
              </w:rPr>
              <w:t>Изготовление закладки.</w:t>
            </w:r>
          </w:p>
        </w:tc>
        <w:tc>
          <w:tcPr>
            <w:tcW w:w="1985" w:type="dxa"/>
          </w:tcPr>
          <w:p w:rsidR="00125B6B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5B6B" w:rsidTr="00125B6B">
        <w:trPr>
          <w:trHeight w:val="377"/>
        </w:trPr>
        <w:tc>
          <w:tcPr>
            <w:tcW w:w="993" w:type="dxa"/>
          </w:tcPr>
          <w:p w:rsidR="00125B6B" w:rsidRPr="00C42914" w:rsidRDefault="00125B6B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20" w:type="dxa"/>
          </w:tcPr>
          <w:p w:rsidR="00125B6B" w:rsidRDefault="00E133CC" w:rsidP="00125B6B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Презентация</w:t>
            </w:r>
            <w:r w:rsidR="00125B6B" w:rsidRPr="00125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«История созд</w:t>
            </w:r>
            <w:r w:rsidR="00164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ания бумаги», «Первые книги».</w:t>
            </w:r>
          </w:p>
          <w:p w:rsidR="001D0054" w:rsidRDefault="001D0054" w:rsidP="00125B6B">
            <w:pPr>
              <w:spacing w:line="147" w:lineRule="atLeast"/>
              <w:rPr>
                <w:rFonts w:ascii="Cambria" w:eastAsia="Times New Roman" w:hAnsi="Cambria" w:cs="Arial"/>
                <w:b/>
                <w:bCs/>
                <w:color w:val="000000"/>
                <w:sz w:val="11"/>
                <w:szCs w:val="11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Изготовление закладки.</w:t>
            </w:r>
          </w:p>
        </w:tc>
        <w:tc>
          <w:tcPr>
            <w:tcW w:w="1985" w:type="dxa"/>
          </w:tcPr>
          <w:p w:rsidR="00125B6B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5B6B" w:rsidTr="00125B6B">
        <w:trPr>
          <w:trHeight w:val="377"/>
        </w:trPr>
        <w:tc>
          <w:tcPr>
            <w:tcW w:w="993" w:type="dxa"/>
          </w:tcPr>
          <w:p w:rsidR="00125B6B" w:rsidRPr="00C42914" w:rsidRDefault="00125B6B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20" w:type="dxa"/>
          </w:tcPr>
          <w:p w:rsidR="00125B6B" w:rsidRDefault="00125B6B" w:rsidP="00125B6B">
            <w:pPr>
              <w:shd w:val="clear" w:color="auto" w:fill="FFFFFF"/>
              <w:jc w:val="both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BE2EF9">
              <w:rPr>
                <w:rFonts w:ascii="Cambria" w:eastAsia="Times New Roman" w:hAnsi="Cambria" w:cs="Arial"/>
                <w:color w:val="000000"/>
                <w:lang w:eastAsia="ru-RU"/>
              </w:rPr>
              <w:t>Пальчиковая гимнастика «Осенние листья».</w:t>
            </w:r>
          </w:p>
          <w:p w:rsidR="00125B6B" w:rsidRPr="00BE2EF9" w:rsidRDefault="00125B6B" w:rsidP="00125B6B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Cambria" w:eastAsia="Times New Roman" w:hAnsi="Cambria" w:cs="Arial"/>
                <w:color w:val="000000"/>
                <w:lang w:eastAsia="ru-RU"/>
              </w:rPr>
              <w:t>«Листопад» - аппликация л</w:t>
            </w:r>
            <w:r w:rsidRPr="008818BE">
              <w:rPr>
                <w:rFonts w:ascii="Cambria" w:eastAsia="Times New Roman" w:hAnsi="Cambria" w:cs="Arial"/>
                <w:color w:val="000000"/>
                <w:lang w:eastAsia="ru-RU"/>
              </w:rPr>
              <w:t>ист</w:t>
            </w:r>
            <w:r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ьев </w:t>
            </w:r>
            <w:r w:rsidR="001649E8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из цветной </w:t>
            </w:r>
            <w:proofErr w:type="gramStart"/>
            <w:r w:rsidR="001649E8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рваной </w:t>
            </w:r>
            <w:r w:rsidRPr="008818BE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</w:t>
            </w:r>
            <w:r>
              <w:rPr>
                <w:rFonts w:ascii="Cambria" w:eastAsia="Times New Roman" w:hAnsi="Cambria" w:cs="Arial"/>
                <w:color w:val="000000"/>
                <w:lang w:eastAsia="ru-RU"/>
              </w:rPr>
              <w:t>б</w:t>
            </w:r>
            <w:r w:rsidRPr="008818BE">
              <w:rPr>
                <w:rFonts w:ascii="Cambria" w:eastAsia="Times New Roman" w:hAnsi="Cambria" w:cs="Arial"/>
                <w:color w:val="000000"/>
                <w:lang w:eastAsia="ru-RU"/>
              </w:rPr>
              <w:t>умаги</w:t>
            </w:r>
            <w:proofErr w:type="gramEnd"/>
            <w:r>
              <w:rPr>
                <w:rFonts w:ascii="Cambria" w:eastAsia="Times New Roman" w:hAnsi="Cambria" w:cs="Arial"/>
                <w:color w:val="000000"/>
                <w:lang w:eastAsia="ru-RU"/>
              </w:rPr>
              <w:t>.</w:t>
            </w:r>
          </w:p>
          <w:p w:rsidR="00125B6B" w:rsidRDefault="00125B6B" w:rsidP="00125B6B">
            <w:pPr>
              <w:spacing w:line="147" w:lineRule="atLeast"/>
              <w:rPr>
                <w:rFonts w:ascii="Cambria" w:eastAsia="Times New Roman" w:hAnsi="Cambria" w:cs="Arial"/>
                <w:b/>
                <w:bCs/>
                <w:color w:val="000000"/>
                <w:sz w:val="11"/>
                <w:szCs w:val="11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125B6B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5B6B" w:rsidTr="00125B6B">
        <w:trPr>
          <w:trHeight w:val="377"/>
        </w:trPr>
        <w:tc>
          <w:tcPr>
            <w:tcW w:w="993" w:type="dxa"/>
          </w:tcPr>
          <w:p w:rsidR="00125B6B" w:rsidRPr="00C42914" w:rsidRDefault="00125B6B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AB2AAF" w:rsidRPr="00125B6B" w:rsidRDefault="00125B6B" w:rsidP="0084199A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Осенние фантазии из природного материала.</w:t>
            </w:r>
          </w:p>
        </w:tc>
        <w:tc>
          <w:tcPr>
            <w:tcW w:w="1985" w:type="dxa"/>
          </w:tcPr>
          <w:p w:rsidR="00125B6B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25B6B" w:rsidTr="00125B6B">
        <w:trPr>
          <w:trHeight w:val="377"/>
        </w:trPr>
        <w:tc>
          <w:tcPr>
            <w:tcW w:w="993" w:type="dxa"/>
          </w:tcPr>
          <w:p w:rsidR="00125B6B" w:rsidRPr="00C42914" w:rsidRDefault="00125B6B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AB2AAF" w:rsidRDefault="00AB2AAF" w:rsidP="00AB2AAF">
            <w:pPr>
              <w:shd w:val="clear" w:color="auto" w:fill="FFFFFF"/>
              <w:jc w:val="both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BE2EF9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Пальчиковая гимнастика «Капуста». </w:t>
            </w:r>
          </w:p>
          <w:p w:rsidR="00125B6B" w:rsidRPr="001649E8" w:rsidRDefault="00115F67" w:rsidP="001649E8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Cambria" w:eastAsia="Times New Roman" w:hAnsi="Cambria" w:cs="Arial"/>
                <w:color w:val="000000"/>
                <w:lang w:eastAsia="ru-RU"/>
              </w:rPr>
              <w:t>Лепка из пластилина «Урожай».</w:t>
            </w:r>
          </w:p>
        </w:tc>
        <w:tc>
          <w:tcPr>
            <w:tcW w:w="1985" w:type="dxa"/>
          </w:tcPr>
          <w:p w:rsidR="00125B6B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2AAF" w:rsidTr="00125B6B">
        <w:trPr>
          <w:trHeight w:val="377"/>
        </w:trPr>
        <w:tc>
          <w:tcPr>
            <w:tcW w:w="993" w:type="dxa"/>
          </w:tcPr>
          <w:p w:rsidR="00AB2AAF" w:rsidRPr="00C42914" w:rsidRDefault="00AB2AAF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AB2AAF" w:rsidRPr="00125B6B" w:rsidRDefault="00AB2AAF" w:rsidP="00742DFC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Аппликация из пластилина.</w:t>
            </w:r>
            <w:r w:rsidR="00115F6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«Пейзаж. Осенний лес».</w:t>
            </w:r>
          </w:p>
        </w:tc>
        <w:tc>
          <w:tcPr>
            <w:tcW w:w="1985" w:type="dxa"/>
          </w:tcPr>
          <w:p w:rsidR="00AB2AAF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2AAF" w:rsidTr="00125B6B">
        <w:trPr>
          <w:trHeight w:val="377"/>
        </w:trPr>
        <w:tc>
          <w:tcPr>
            <w:tcW w:w="993" w:type="dxa"/>
          </w:tcPr>
          <w:p w:rsidR="00AB2AAF" w:rsidRPr="00C42914" w:rsidRDefault="00AB2AAF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AB2AAF" w:rsidRPr="00125B6B" w:rsidRDefault="00AB2AAF" w:rsidP="00742DFC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Панно из карандашных стружек.</w:t>
            </w:r>
          </w:p>
        </w:tc>
        <w:tc>
          <w:tcPr>
            <w:tcW w:w="1985" w:type="dxa"/>
          </w:tcPr>
          <w:p w:rsidR="00AB2AAF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2AAF" w:rsidTr="00125B6B">
        <w:trPr>
          <w:trHeight w:val="377"/>
        </w:trPr>
        <w:tc>
          <w:tcPr>
            <w:tcW w:w="993" w:type="dxa"/>
          </w:tcPr>
          <w:p w:rsidR="00AB2AAF" w:rsidRPr="00C42914" w:rsidRDefault="00AB2AAF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AB2AAF" w:rsidRPr="00125B6B" w:rsidRDefault="00AB2AAF" w:rsidP="00125B6B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Беседа «Флористика». Картины из листьев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AB2AAF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2AAF" w:rsidTr="00125B6B">
        <w:trPr>
          <w:trHeight w:val="377"/>
        </w:trPr>
        <w:tc>
          <w:tcPr>
            <w:tcW w:w="993" w:type="dxa"/>
          </w:tcPr>
          <w:p w:rsidR="00AB2AAF" w:rsidRPr="00C42914" w:rsidRDefault="00AB2AAF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AB2AAF" w:rsidRDefault="00AB2AAF" w:rsidP="00125B6B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5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Беседа </w:t>
            </w:r>
            <w:proofErr w:type="gramStart"/>
            <w:r w:rsidRPr="00125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 Как</w:t>
            </w:r>
            <w:proofErr w:type="gramEnd"/>
            <w:r w:rsidRPr="00125B6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появились ножницы».</w:t>
            </w:r>
          </w:p>
          <w:p w:rsidR="00AB2AAF" w:rsidRPr="001649E8" w:rsidRDefault="00AB2AAF" w:rsidP="001649E8">
            <w:pPr>
              <w:spacing w:line="147" w:lineRule="atLeast"/>
              <w:jc w:val="both"/>
              <w:rPr>
                <w:rFonts w:ascii="Cambria" w:eastAsia="Times New Roman" w:hAnsi="Cambria" w:cs="Arial"/>
                <w:color w:val="000000"/>
                <w:lang w:eastAsia="ru-RU"/>
              </w:rPr>
            </w:pPr>
            <w:r w:rsidRPr="00BE2EF9">
              <w:rPr>
                <w:rFonts w:ascii="Cambria" w:eastAsia="Times New Roman" w:hAnsi="Cambria" w:cs="Arial"/>
                <w:color w:val="000000"/>
                <w:lang w:eastAsia="ru-RU"/>
              </w:rPr>
              <w:t>Пальчиковая гимнастика «Дружба».</w:t>
            </w:r>
            <w:r w:rsidR="001649E8">
              <w:rPr>
                <w:rFonts w:ascii="Cambria" w:eastAsia="Times New Roman" w:hAnsi="Cambria" w:cs="Arial"/>
                <w:color w:val="000000"/>
                <w:lang w:eastAsia="ru-RU"/>
              </w:rPr>
              <w:t xml:space="preserve"> Работа с ножницами.</w:t>
            </w:r>
          </w:p>
        </w:tc>
        <w:tc>
          <w:tcPr>
            <w:tcW w:w="1985" w:type="dxa"/>
          </w:tcPr>
          <w:p w:rsidR="00AB2AAF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2AAF" w:rsidTr="00125B6B">
        <w:trPr>
          <w:trHeight w:val="377"/>
        </w:trPr>
        <w:tc>
          <w:tcPr>
            <w:tcW w:w="993" w:type="dxa"/>
          </w:tcPr>
          <w:p w:rsidR="00AB2AAF" w:rsidRPr="00C42914" w:rsidRDefault="00AB2AAF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1D0054" w:rsidRDefault="001D0054" w:rsidP="00115F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разными видами круп.</w:t>
            </w:r>
          </w:p>
          <w:p w:rsidR="00115F67" w:rsidRPr="00115F67" w:rsidRDefault="00115F67" w:rsidP="00115F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«Золушка</w:t>
            </w:r>
            <w:r w:rsidRPr="0090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сортировка круп.</w:t>
            </w:r>
          </w:p>
        </w:tc>
        <w:tc>
          <w:tcPr>
            <w:tcW w:w="1985" w:type="dxa"/>
          </w:tcPr>
          <w:p w:rsidR="00AB2AAF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2AAF" w:rsidTr="00125B6B">
        <w:trPr>
          <w:trHeight w:val="377"/>
        </w:trPr>
        <w:tc>
          <w:tcPr>
            <w:tcW w:w="993" w:type="dxa"/>
          </w:tcPr>
          <w:p w:rsidR="00AB2AAF" w:rsidRPr="00C42914" w:rsidRDefault="00AB2AAF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115F67" w:rsidRPr="009075FE" w:rsidRDefault="00115F67" w:rsidP="00115F6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«Как у нас семья большая».</w:t>
            </w:r>
          </w:p>
          <w:p w:rsidR="00AB2AAF" w:rsidRPr="009075FE" w:rsidRDefault="009075FE" w:rsidP="009075FE">
            <w:pPr>
              <w:spacing w:line="147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116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«Покорми птиц».</w:t>
            </w:r>
          </w:p>
        </w:tc>
        <w:tc>
          <w:tcPr>
            <w:tcW w:w="1985" w:type="dxa"/>
          </w:tcPr>
          <w:p w:rsidR="00AB2AAF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2AAF" w:rsidTr="00125B6B">
        <w:trPr>
          <w:trHeight w:val="377"/>
        </w:trPr>
        <w:tc>
          <w:tcPr>
            <w:tcW w:w="993" w:type="dxa"/>
          </w:tcPr>
          <w:p w:rsidR="00AB2AAF" w:rsidRPr="00C42914" w:rsidRDefault="00AB2AAF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AB2AAF" w:rsidRDefault="009075FE" w:rsidP="009075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5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Пальчиковая гимнастика «На ладошку села кошка».</w:t>
            </w:r>
          </w:p>
          <w:p w:rsidR="003116A7" w:rsidRPr="003116A7" w:rsidRDefault="003116A7" w:rsidP="009075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Тампонирование. Изображение животных с помощью тампона и красок.</w:t>
            </w:r>
          </w:p>
        </w:tc>
        <w:tc>
          <w:tcPr>
            <w:tcW w:w="1985" w:type="dxa"/>
          </w:tcPr>
          <w:p w:rsidR="00AB2AAF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2AAF" w:rsidTr="00125B6B">
        <w:trPr>
          <w:trHeight w:val="377"/>
        </w:trPr>
        <w:tc>
          <w:tcPr>
            <w:tcW w:w="993" w:type="dxa"/>
          </w:tcPr>
          <w:p w:rsidR="00AB2AAF" w:rsidRPr="00C42914" w:rsidRDefault="00AB2AAF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AB2AAF" w:rsidRDefault="00D96266" w:rsidP="00125B6B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 «</w:t>
            </w:r>
            <w:proofErr w:type="gramEnd"/>
            <w:r w:rsidR="00AA7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Кто где живё</w:t>
            </w:r>
            <w:r w:rsidR="00311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т?»</w:t>
            </w:r>
          </w:p>
          <w:p w:rsidR="003116A7" w:rsidRPr="00125B6B" w:rsidRDefault="003116A7" w:rsidP="00125B6B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Вырезание фигурок животных по контуру.</w:t>
            </w:r>
          </w:p>
        </w:tc>
        <w:tc>
          <w:tcPr>
            <w:tcW w:w="1985" w:type="dxa"/>
          </w:tcPr>
          <w:p w:rsidR="00AB2AAF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2AAF" w:rsidTr="00125B6B">
        <w:trPr>
          <w:trHeight w:val="377"/>
        </w:trPr>
        <w:tc>
          <w:tcPr>
            <w:tcW w:w="993" w:type="dxa"/>
          </w:tcPr>
          <w:p w:rsidR="00AB2AAF" w:rsidRPr="00C42914" w:rsidRDefault="00AB2AAF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AB2AAF" w:rsidRPr="00125B6B" w:rsidRDefault="001649E8" w:rsidP="00125B6B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Подарок</w:t>
            </w:r>
            <w:r w:rsidR="00D96266" w:rsidRPr="00D962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для мамы.</w:t>
            </w:r>
            <w:r w:rsidR="003116A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Волшебные нитки.</w:t>
            </w:r>
          </w:p>
        </w:tc>
        <w:tc>
          <w:tcPr>
            <w:tcW w:w="1985" w:type="dxa"/>
          </w:tcPr>
          <w:p w:rsidR="00AB2AAF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2AAF" w:rsidTr="00125B6B">
        <w:trPr>
          <w:trHeight w:val="377"/>
        </w:trPr>
        <w:tc>
          <w:tcPr>
            <w:tcW w:w="993" w:type="dxa"/>
          </w:tcPr>
          <w:p w:rsidR="00AB2AAF" w:rsidRPr="00C42914" w:rsidRDefault="00AB2AAF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D96266" w:rsidRPr="00D96266" w:rsidRDefault="00D96266" w:rsidP="00D96266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62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Пальчиковая гимнастика «Цветок».</w:t>
            </w:r>
          </w:p>
          <w:p w:rsidR="00AB2AAF" w:rsidRPr="00125B6B" w:rsidRDefault="00D96266" w:rsidP="00D96266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62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Поделка ко дню</w:t>
            </w:r>
            <w:r w:rsidR="00AA7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962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Матери</w:t>
            </w:r>
            <w:r w:rsidR="00164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AB2AAF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2AAF" w:rsidTr="00125B6B">
        <w:trPr>
          <w:trHeight w:val="377"/>
        </w:trPr>
        <w:tc>
          <w:tcPr>
            <w:tcW w:w="993" w:type="dxa"/>
          </w:tcPr>
          <w:p w:rsidR="00AB2AAF" w:rsidRPr="00C42914" w:rsidRDefault="00AB2AAF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AB2AAF" w:rsidRPr="00125B6B" w:rsidRDefault="003116A7" w:rsidP="00D96266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Знакомство с техникой -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вытынанки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AB2AAF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2AAF" w:rsidTr="00125B6B">
        <w:trPr>
          <w:trHeight w:val="377"/>
        </w:trPr>
        <w:tc>
          <w:tcPr>
            <w:tcW w:w="993" w:type="dxa"/>
          </w:tcPr>
          <w:p w:rsidR="00AB2AAF" w:rsidRPr="00C42914" w:rsidRDefault="00AB2AAF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AB2AAF" w:rsidRPr="00125B6B" w:rsidRDefault="001649E8" w:rsidP="00D96266">
            <w:pPr>
              <w:spacing w:line="147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Вырезание. Изготовление снежинок. </w:t>
            </w:r>
          </w:p>
        </w:tc>
        <w:tc>
          <w:tcPr>
            <w:tcW w:w="1985" w:type="dxa"/>
          </w:tcPr>
          <w:p w:rsidR="00AB2AAF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2AAF" w:rsidTr="00125B6B">
        <w:trPr>
          <w:trHeight w:val="377"/>
        </w:trPr>
        <w:tc>
          <w:tcPr>
            <w:tcW w:w="993" w:type="dxa"/>
          </w:tcPr>
          <w:p w:rsidR="00AB2AAF" w:rsidRPr="00C42914" w:rsidRDefault="00AB2AAF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D96266" w:rsidRDefault="00D96266" w:rsidP="00D96266">
            <w:pPr>
              <w:spacing w:line="147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962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альчиковая гимнастика «Снежок».</w:t>
            </w:r>
            <w:r w:rsidR="001D005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D0054" w:rsidRDefault="001D0054" w:rsidP="00D96266">
            <w:pPr>
              <w:spacing w:line="147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Рисование пальцами «Волшебный узор»</w:t>
            </w:r>
          </w:p>
          <w:p w:rsidR="00AB2AAF" w:rsidRPr="00125B6B" w:rsidRDefault="001649E8" w:rsidP="00D96266">
            <w:pPr>
              <w:spacing w:line="147" w:lineRule="atLeast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AB2AAF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2AAF" w:rsidTr="00125B6B">
        <w:trPr>
          <w:trHeight w:val="377"/>
        </w:trPr>
        <w:tc>
          <w:tcPr>
            <w:tcW w:w="993" w:type="dxa"/>
          </w:tcPr>
          <w:p w:rsidR="00AB2AAF" w:rsidRPr="00C42914" w:rsidRDefault="00AB2AAF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D16814" w:rsidRPr="00D16814" w:rsidRDefault="003116A7" w:rsidP="00D16814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«Загадочный мир звёзд»</w:t>
            </w:r>
          </w:p>
          <w:p w:rsidR="00AB2AAF" w:rsidRPr="00125B6B" w:rsidRDefault="00AB2AAF" w:rsidP="00D16814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AB2AAF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2AAF" w:rsidTr="00125B6B">
        <w:trPr>
          <w:trHeight w:val="377"/>
        </w:trPr>
        <w:tc>
          <w:tcPr>
            <w:tcW w:w="993" w:type="dxa"/>
          </w:tcPr>
          <w:p w:rsidR="00AB2AAF" w:rsidRPr="00C42914" w:rsidRDefault="00AB2AAF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D16814" w:rsidRPr="00D16814" w:rsidRDefault="00D16814" w:rsidP="00D16814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Пальчиковая гимнастика «Солдаты».</w:t>
            </w:r>
          </w:p>
          <w:p w:rsidR="00AB2AAF" w:rsidRPr="00125B6B" w:rsidRDefault="001D0054" w:rsidP="00D16814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Подарок для папы.</w:t>
            </w:r>
          </w:p>
        </w:tc>
        <w:tc>
          <w:tcPr>
            <w:tcW w:w="1985" w:type="dxa"/>
          </w:tcPr>
          <w:p w:rsidR="00AB2AAF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2AAF" w:rsidTr="00125B6B">
        <w:trPr>
          <w:trHeight w:val="377"/>
        </w:trPr>
        <w:tc>
          <w:tcPr>
            <w:tcW w:w="993" w:type="dxa"/>
          </w:tcPr>
          <w:p w:rsidR="00AB2AAF" w:rsidRPr="00C42914" w:rsidRDefault="00AB2AAF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AB2AAF" w:rsidRPr="00D16814" w:rsidRDefault="001D0054" w:rsidP="00125B6B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Раскраски «Военная техника</w:t>
            </w:r>
            <w:r w:rsidR="00D16814" w:rsidRPr="00D16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985" w:type="dxa"/>
          </w:tcPr>
          <w:p w:rsidR="00AB2AAF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2AAF" w:rsidTr="00125B6B">
        <w:trPr>
          <w:trHeight w:val="377"/>
        </w:trPr>
        <w:tc>
          <w:tcPr>
            <w:tcW w:w="993" w:type="dxa"/>
          </w:tcPr>
          <w:p w:rsidR="00AB2AAF" w:rsidRPr="00C42914" w:rsidRDefault="00AB2AAF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AB2AAF" w:rsidRPr="00D16814" w:rsidRDefault="00D16814" w:rsidP="00125B6B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«8 марта»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="00AA7F1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16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Открытка для мамы</w:t>
            </w:r>
            <w:r w:rsidR="001649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AB2AAF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2AAF" w:rsidTr="00125B6B">
        <w:trPr>
          <w:trHeight w:val="377"/>
        </w:trPr>
        <w:tc>
          <w:tcPr>
            <w:tcW w:w="993" w:type="dxa"/>
          </w:tcPr>
          <w:p w:rsidR="00AB2AAF" w:rsidRPr="00C42914" w:rsidRDefault="00AB2AAF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603B3D" w:rsidRDefault="00160C00" w:rsidP="00D16814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Народные забавы «</w:t>
            </w:r>
            <w:r w:rsidR="0084199A" w:rsidRPr="00603B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Масленица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603B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AB2AAF" w:rsidRPr="00D16814" w:rsidRDefault="00D16814" w:rsidP="00603B3D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168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</w:t>
            </w:r>
            <w:r w:rsidR="00160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ьчиковая </w:t>
            </w:r>
            <w:proofErr w:type="gramStart"/>
            <w:r w:rsidR="00160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гимнастика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Печё</w:t>
            </w:r>
            <w:r w:rsidR="00160C0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 блины».</w:t>
            </w:r>
          </w:p>
        </w:tc>
        <w:tc>
          <w:tcPr>
            <w:tcW w:w="1985" w:type="dxa"/>
          </w:tcPr>
          <w:p w:rsidR="00AB2AAF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2AAF" w:rsidTr="00125B6B">
        <w:trPr>
          <w:trHeight w:val="377"/>
        </w:trPr>
        <w:tc>
          <w:tcPr>
            <w:tcW w:w="993" w:type="dxa"/>
          </w:tcPr>
          <w:p w:rsidR="00AB2AAF" w:rsidRPr="00C42914" w:rsidRDefault="00AB2AAF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603B3D" w:rsidRPr="00603B3D" w:rsidRDefault="00603B3D" w:rsidP="00603B3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r w:rsidRPr="00603B3D">
              <w:rPr>
                <w:rFonts w:ascii="Cambria" w:eastAsia="Times New Roman" w:hAnsi="Cambria" w:cs="Arial"/>
                <w:color w:val="000000"/>
                <w:lang w:eastAsia="ru-RU"/>
              </w:rPr>
              <w:t>Пальчиковая гимнастика «Побежали вдоль реки»</w:t>
            </w:r>
            <w:r>
              <w:rPr>
                <w:rFonts w:ascii="Cambria" w:eastAsia="Times New Roman" w:hAnsi="Cambria" w:cs="Arial"/>
                <w:color w:val="000000"/>
                <w:lang w:eastAsia="ru-RU"/>
              </w:rPr>
              <w:t>.</w:t>
            </w:r>
          </w:p>
          <w:p w:rsidR="00603B3D" w:rsidRPr="00603B3D" w:rsidRDefault="001D0054" w:rsidP="00603B3D">
            <w:pPr>
              <w:shd w:val="clear" w:color="auto" w:fill="FFFFFF"/>
              <w:jc w:val="both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r>
              <w:rPr>
                <w:rFonts w:ascii="Cambria" w:eastAsia="Times New Roman" w:hAnsi="Cambria" w:cs="Arial"/>
                <w:color w:val="000000"/>
                <w:lang w:eastAsia="ru-RU"/>
              </w:rPr>
              <w:t>Пришивание пуговиц.</w:t>
            </w:r>
          </w:p>
          <w:p w:rsidR="00AB2AAF" w:rsidRDefault="00AB2AAF" w:rsidP="00603B3D">
            <w:pPr>
              <w:spacing w:line="147" w:lineRule="atLeast"/>
              <w:jc w:val="both"/>
              <w:rPr>
                <w:rFonts w:ascii="Cambria" w:eastAsia="Times New Roman" w:hAnsi="Cambria" w:cs="Arial"/>
                <w:b/>
                <w:bCs/>
                <w:color w:val="000000"/>
                <w:sz w:val="11"/>
                <w:szCs w:val="11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AB2AAF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2AAF" w:rsidTr="00125B6B">
        <w:trPr>
          <w:trHeight w:val="377"/>
        </w:trPr>
        <w:tc>
          <w:tcPr>
            <w:tcW w:w="993" w:type="dxa"/>
          </w:tcPr>
          <w:p w:rsidR="00AB2AAF" w:rsidRPr="00C42914" w:rsidRDefault="00AB2AAF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603B3D" w:rsidRDefault="00603B3D" w:rsidP="00125B6B">
            <w:pPr>
              <w:spacing w:line="147" w:lineRule="atLeast"/>
            </w:pPr>
            <w:r w:rsidRPr="00603B3D">
              <w:rPr>
                <w:rFonts w:ascii="Cambria" w:eastAsia="Times New Roman" w:hAnsi="Cambria" w:cs="Arial"/>
                <w:color w:val="000000"/>
                <w:lang w:eastAsia="ru-RU"/>
              </w:rPr>
              <w:t>Пальчиковая гимнастика «Цветок».</w:t>
            </w:r>
          </w:p>
          <w:p w:rsidR="00AB2AAF" w:rsidRDefault="00603B3D" w:rsidP="00125B6B">
            <w:pPr>
              <w:spacing w:line="147" w:lineRule="atLeast"/>
              <w:rPr>
                <w:rFonts w:ascii="Cambria" w:eastAsia="Times New Roman" w:hAnsi="Cambria" w:cs="Arial"/>
                <w:b/>
                <w:bCs/>
                <w:color w:val="000000"/>
                <w:sz w:val="11"/>
                <w:szCs w:val="11"/>
                <w:u w:val="single"/>
                <w:lang w:eastAsia="ru-RU"/>
              </w:rPr>
            </w:pPr>
            <w:r w:rsidRPr="00603B3D">
              <w:rPr>
                <w:rFonts w:ascii="Cambria" w:eastAsia="Times New Roman" w:hAnsi="Cambria" w:cs="Arial"/>
                <w:color w:val="000000"/>
                <w:lang w:eastAsia="ru-RU"/>
              </w:rPr>
              <w:t>Обрывная аппликация из бумажных салфеток «Цветок в горшке».</w:t>
            </w:r>
          </w:p>
        </w:tc>
        <w:tc>
          <w:tcPr>
            <w:tcW w:w="1985" w:type="dxa"/>
          </w:tcPr>
          <w:p w:rsidR="00AB2AAF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2AAF" w:rsidTr="00125B6B">
        <w:trPr>
          <w:trHeight w:val="377"/>
        </w:trPr>
        <w:tc>
          <w:tcPr>
            <w:tcW w:w="993" w:type="dxa"/>
          </w:tcPr>
          <w:p w:rsidR="00AB2AAF" w:rsidRPr="00C42914" w:rsidRDefault="00AB2AAF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27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603B3D" w:rsidRPr="00603B3D" w:rsidRDefault="00603B3D" w:rsidP="00603B3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  <w:r w:rsidRPr="00603B3D">
              <w:rPr>
                <w:rFonts w:ascii="Cambria" w:eastAsia="Times New Roman" w:hAnsi="Cambria" w:cs="Arial"/>
                <w:color w:val="000000"/>
                <w:lang w:eastAsia="ru-RU"/>
              </w:rPr>
              <w:t>Пальчиковая гимнастика «Космос».</w:t>
            </w:r>
          </w:p>
          <w:p w:rsidR="00603B3D" w:rsidRPr="00603B3D" w:rsidRDefault="00603B3D" w:rsidP="00603B3D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1"/>
                <w:szCs w:val="11"/>
                <w:lang w:eastAsia="ru-RU"/>
              </w:rPr>
            </w:pPr>
          </w:p>
          <w:p w:rsidR="00603B3D" w:rsidRPr="00603B3D" w:rsidRDefault="00603B3D" w:rsidP="00603B3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«Космос».</w:t>
            </w:r>
          </w:p>
          <w:p w:rsidR="00AB2AAF" w:rsidRDefault="00AB2AAF" w:rsidP="00125B6B">
            <w:pPr>
              <w:spacing w:line="147" w:lineRule="atLeast"/>
              <w:rPr>
                <w:rFonts w:ascii="Cambria" w:eastAsia="Times New Roman" w:hAnsi="Cambria" w:cs="Arial"/>
                <w:b/>
                <w:bCs/>
                <w:color w:val="000000"/>
                <w:sz w:val="11"/>
                <w:szCs w:val="11"/>
                <w:u w:val="single"/>
                <w:lang w:eastAsia="ru-RU"/>
              </w:rPr>
            </w:pPr>
          </w:p>
        </w:tc>
        <w:tc>
          <w:tcPr>
            <w:tcW w:w="1985" w:type="dxa"/>
          </w:tcPr>
          <w:p w:rsidR="00AB2AAF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AB2AAF" w:rsidTr="00125B6B">
        <w:trPr>
          <w:trHeight w:val="377"/>
        </w:trPr>
        <w:tc>
          <w:tcPr>
            <w:tcW w:w="993" w:type="dxa"/>
          </w:tcPr>
          <w:p w:rsidR="00AB2AAF" w:rsidRPr="00C42914" w:rsidRDefault="00AB2AAF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AB2AAF" w:rsidRPr="00603B3D" w:rsidRDefault="00603B3D" w:rsidP="00125B6B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Графические диктанты (пространственные представления: влево, вправо, вверх, вниз).</w:t>
            </w:r>
          </w:p>
        </w:tc>
        <w:tc>
          <w:tcPr>
            <w:tcW w:w="1985" w:type="dxa"/>
          </w:tcPr>
          <w:p w:rsidR="00AB2AAF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B3D" w:rsidTr="00125B6B">
        <w:trPr>
          <w:trHeight w:val="377"/>
        </w:trPr>
        <w:tc>
          <w:tcPr>
            <w:tcW w:w="993" w:type="dxa"/>
          </w:tcPr>
          <w:p w:rsidR="00603B3D" w:rsidRPr="00C42914" w:rsidRDefault="00603B3D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603B3D" w:rsidRPr="00603B3D" w:rsidRDefault="00603B3D" w:rsidP="00742DFC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Графические диктанты (пространственные п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редставления: влево, вправо, вверх, вниз).</w:t>
            </w:r>
          </w:p>
        </w:tc>
        <w:tc>
          <w:tcPr>
            <w:tcW w:w="1985" w:type="dxa"/>
          </w:tcPr>
          <w:p w:rsidR="00603B3D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B3D" w:rsidTr="00125B6B">
        <w:trPr>
          <w:trHeight w:val="377"/>
        </w:trPr>
        <w:tc>
          <w:tcPr>
            <w:tcW w:w="993" w:type="dxa"/>
          </w:tcPr>
          <w:p w:rsidR="00603B3D" w:rsidRPr="00C42914" w:rsidRDefault="00603B3D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603B3D" w:rsidRDefault="001D0054" w:rsidP="00125B6B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«День Победы»</w:t>
            </w:r>
          </w:p>
          <w:p w:rsidR="001D0054" w:rsidRPr="001D0054" w:rsidRDefault="001D0054" w:rsidP="00125B6B">
            <w:pPr>
              <w:spacing w:line="147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Свободный выбор техники и материалов.</w:t>
            </w:r>
          </w:p>
        </w:tc>
        <w:tc>
          <w:tcPr>
            <w:tcW w:w="1985" w:type="dxa"/>
          </w:tcPr>
          <w:p w:rsidR="00603B3D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B3D" w:rsidTr="00125B6B">
        <w:trPr>
          <w:trHeight w:val="377"/>
        </w:trPr>
        <w:tc>
          <w:tcPr>
            <w:tcW w:w="993" w:type="dxa"/>
          </w:tcPr>
          <w:p w:rsidR="00603B3D" w:rsidRPr="00C42914" w:rsidRDefault="00603B3D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603B3D" w:rsidRPr="00603B3D" w:rsidRDefault="00603B3D" w:rsidP="00125B6B">
            <w:pPr>
              <w:spacing w:line="147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603B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«Георгиевская ленточка». Рисуем, вырезаем, приклеиваем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603B3D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03B3D" w:rsidTr="00125B6B">
        <w:trPr>
          <w:trHeight w:val="377"/>
        </w:trPr>
        <w:tc>
          <w:tcPr>
            <w:tcW w:w="993" w:type="dxa"/>
          </w:tcPr>
          <w:p w:rsidR="00603B3D" w:rsidRPr="00C42914" w:rsidRDefault="00603B3D" w:rsidP="00125B6B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603B3D" w:rsidRPr="00603B3D" w:rsidRDefault="001D0054" w:rsidP="00742DFC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Монотипия. Отражение в воде.</w:t>
            </w:r>
          </w:p>
        </w:tc>
        <w:tc>
          <w:tcPr>
            <w:tcW w:w="1985" w:type="dxa"/>
          </w:tcPr>
          <w:p w:rsidR="00603B3D" w:rsidRPr="0084199A" w:rsidRDefault="0084199A" w:rsidP="0084199A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0054" w:rsidTr="00125B6B">
        <w:trPr>
          <w:trHeight w:val="377"/>
        </w:trPr>
        <w:tc>
          <w:tcPr>
            <w:tcW w:w="993" w:type="dxa"/>
          </w:tcPr>
          <w:p w:rsidR="001D0054" w:rsidRPr="00C42914" w:rsidRDefault="001D0054" w:rsidP="001D0054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291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520" w:type="dxa"/>
          </w:tcPr>
          <w:p w:rsidR="001D0054" w:rsidRPr="00603B3D" w:rsidRDefault="001D0054" w:rsidP="001D0054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Графические диктанты (пространственные представления: влево, вправо, вверх, вниз).</w:t>
            </w:r>
          </w:p>
        </w:tc>
        <w:tc>
          <w:tcPr>
            <w:tcW w:w="1985" w:type="dxa"/>
          </w:tcPr>
          <w:p w:rsidR="001D0054" w:rsidRPr="0084199A" w:rsidRDefault="001D0054" w:rsidP="001D0054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4199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1D0054" w:rsidTr="00125B6B">
        <w:trPr>
          <w:trHeight w:val="377"/>
        </w:trPr>
        <w:tc>
          <w:tcPr>
            <w:tcW w:w="993" w:type="dxa"/>
          </w:tcPr>
          <w:p w:rsidR="001D0054" w:rsidRPr="00C42914" w:rsidRDefault="001D0054" w:rsidP="001D0054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6520" w:type="dxa"/>
          </w:tcPr>
          <w:p w:rsidR="001D0054" w:rsidRPr="0084199A" w:rsidRDefault="001D0054" w:rsidP="001D0054">
            <w:pPr>
              <w:spacing w:line="147" w:lineRule="atLeas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Обобщение по курсу. Выставка работ.</w:t>
            </w:r>
          </w:p>
        </w:tc>
        <w:tc>
          <w:tcPr>
            <w:tcW w:w="1985" w:type="dxa"/>
          </w:tcPr>
          <w:p w:rsidR="001D0054" w:rsidRPr="0084199A" w:rsidRDefault="001D0054" w:rsidP="001D0054">
            <w:pPr>
              <w:spacing w:line="147" w:lineRule="atLeast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5053A" w:rsidRDefault="0025053A" w:rsidP="0025053A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53A" w:rsidRDefault="0025053A" w:rsidP="0025053A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53A" w:rsidRDefault="0025053A" w:rsidP="0025053A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5053A" w:rsidRPr="00BE291F" w:rsidRDefault="0025053A" w:rsidP="0025053A">
      <w:pPr>
        <w:shd w:val="clear" w:color="auto" w:fill="FFFFFF"/>
        <w:spacing w:after="0" w:line="147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Библиографический список</w:t>
      </w:r>
    </w:p>
    <w:p w:rsidR="0025053A" w:rsidRPr="00BE291F" w:rsidRDefault="0025053A" w:rsidP="0025053A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1.Безруких М.М. Тренируем пальчики. – М.: ООО “Дрофа”, 2000.</w:t>
      </w:r>
    </w:p>
    <w:p w:rsidR="0025053A" w:rsidRPr="00BE291F" w:rsidRDefault="0025053A" w:rsidP="0025053A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2.Белая А.Е. Пальчиковые игры. - М.: “</w:t>
      </w:r>
      <w:proofErr w:type="spellStart"/>
      <w:r w:rsidRPr="00BE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Pr="00BE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2001.</w:t>
      </w:r>
    </w:p>
    <w:p w:rsidR="0025053A" w:rsidRPr="00BE291F" w:rsidRDefault="0025053A" w:rsidP="0025053A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3.Виноградова Н.Ф. Все о младшем школьнике. – М.: “</w:t>
      </w:r>
      <w:proofErr w:type="spellStart"/>
      <w:r w:rsidRPr="00BE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Вентана</w:t>
      </w:r>
      <w:proofErr w:type="spellEnd"/>
      <w:r w:rsidRPr="00BE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-Граф”, 2004. 400с.</w:t>
      </w:r>
    </w:p>
    <w:p w:rsidR="0025053A" w:rsidRPr="00BE291F" w:rsidRDefault="0025053A" w:rsidP="0025053A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4.Геронимус Т.М. Работаем с удовольствием (1-4 классы) Уроки труда. – М.: “АСТ - ПРЕСС”, 2000. 140 с.</w:t>
      </w:r>
    </w:p>
    <w:p w:rsidR="0025053A" w:rsidRPr="00BE291F" w:rsidRDefault="0025053A" w:rsidP="0025053A">
      <w:pPr>
        <w:shd w:val="clear" w:color="auto" w:fill="FFFFFF"/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5.Нагибина Н.И. Природные дары для поделок и игры. – Ярославль: “Академия развития”, 1998. 190 с.</w:t>
      </w:r>
    </w:p>
    <w:p w:rsidR="0025053A" w:rsidRPr="00BE291F" w:rsidRDefault="0025053A" w:rsidP="00250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6.Безруких М. М., Сонькин В. Д., Фарбер Д. А. Возрастная физиология (Физиология развития </w:t>
      </w:r>
      <w:proofErr w:type="spellStart"/>
      <w:r w:rsidRPr="00BE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ребѐнка</w:t>
      </w:r>
      <w:proofErr w:type="spellEnd"/>
      <w:r w:rsidRPr="00BE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– М., 2002.</w:t>
      </w:r>
    </w:p>
    <w:p w:rsidR="0025053A" w:rsidRPr="00BE291F" w:rsidRDefault="0025053A" w:rsidP="00250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7.Большакова С.Е. Формирование мелкой моторики рук: Игры и упражнения. - М.: ТЦ Сфера, 2009. - 64 с.</w:t>
      </w:r>
    </w:p>
    <w:p w:rsidR="0025053A" w:rsidRPr="00BE291F" w:rsidRDefault="0025053A" w:rsidP="00250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8.Лифиц Е.А. Развитие речи, движения и мелкой моторики. Комплексные занятия. Практическое пособие. – М., 2010.- 160с.</w:t>
      </w:r>
    </w:p>
    <w:p w:rsidR="0025053A" w:rsidRPr="00BE291F" w:rsidRDefault="0025053A" w:rsidP="00250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BE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.Нищева Н.В. Картотека подвижных игр, упражнений, физкультминуток, пальчиковой гимнастики. - </w:t>
      </w:r>
      <w:proofErr w:type="gramStart"/>
      <w:r w:rsidRPr="00BE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СПб.,</w:t>
      </w:r>
      <w:proofErr w:type="gramEnd"/>
      <w:r w:rsidRPr="00BE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2009.</w:t>
      </w:r>
    </w:p>
    <w:p w:rsidR="0025053A" w:rsidRPr="00BE291F" w:rsidRDefault="0025053A" w:rsidP="00250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Интернет-ресурсы:</w:t>
      </w:r>
    </w:p>
    <w:p w:rsidR="0025053A" w:rsidRPr="00BE291F" w:rsidRDefault="0025053A" w:rsidP="0025053A">
      <w:pPr>
        <w:numPr>
          <w:ilvl w:val="0"/>
          <w:numId w:val="9"/>
        </w:numPr>
        <w:shd w:val="clear" w:color="auto" w:fill="FFFFFF"/>
        <w:spacing w:after="0" w:line="147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9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https://infourok.ru/.</w:t>
      </w:r>
    </w:p>
    <w:sectPr w:rsidR="0025053A" w:rsidRPr="00BE291F" w:rsidSect="00C42914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C126A"/>
    <w:multiLevelType w:val="hybridMultilevel"/>
    <w:tmpl w:val="619AE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2909DE"/>
    <w:multiLevelType w:val="hybridMultilevel"/>
    <w:tmpl w:val="9E1C35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244FE"/>
    <w:multiLevelType w:val="hybridMultilevel"/>
    <w:tmpl w:val="F666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96371A"/>
    <w:multiLevelType w:val="hybridMultilevel"/>
    <w:tmpl w:val="CBF046F4"/>
    <w:lvl w:ilvl="0" w:tplc="34282D0E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FC654A"/>
    <w:multiLevelType w:val="multilevel"/>
    <w:tmpl w:val="1F5A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4D7187"/>
    <w:multiLevelType w:val="multilevel"/>
    <w:tmpl w:val="2CD8B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AE5FFD"/>
    <w:multiLevelType w:val="multilevel"/>
    <w:tmpl w:val="6E1206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B5F7193"/>
    <w:multiLevelType w:val="hybridMultilevel"/>
    <w:tmpl w:val="D9FC5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2B249E"/>
    <w:multiLevelType w:val="hybridMultilevel"/>
    <w:tmpl w:val="E5FA315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1AB3"/>
    <w:rsid w:val="000021ED"/>
    <w:rsid w:val="000157B7"/>
    <w:rsid w:val="00030CBC"/>
    <w:rsid w:val="00041AB3"/>
    <w:rsid w:val="00044978"/>
    <w:rsid w:val="000D3DFA"/>
    <w:rsid w:val="00103E9D"/>
    <w:rsid w:val="00115F67"/>
    <w:rsid w:val="00125B6B"/>
    <w:rsid w:val="00160C00"/>
    <w:rsid w:val="001649E8"/>
    <w:rsid w:val="001D0054"/>
    <w:rsid w:val="001F4E69"/>
    <w:rsid w:val="0025053A"/>
    <w:rsid w:val="002D6A4B"/>
    <w:rsid w:val="003116A7"/>
    <w:rsid w:val="00370FD8"/>
    <w:rsid w:val="00433FF6"/>
    <w:rsid w:val="00583420"/>
    <w:rsid w:val="00603B3D"/>
    <w:rsid w:val="00653201"/>
    <w:rsid w:val="006E6880"/>
    <w:rsid w:val="0084199A"/>
    <w:rsid w:val="0085027A"/>
    <w:rsid w:val="00860738"/>
    <w:rsid w:val="008818BE"/>
    <w:rsid w:val="008A6961"/>
    <w:rsid w:val="009075FE"/>
    <w:rsid w:val="00923F5F"/>
    <w:rsid w:val="00924E35"/>
    <w:rsid w:val="009A6048"/>
    <w:rsid w:val="009F6F70"/>
    <w:rsid w:val="00A75994"/>
    <w:rsid w:val="00AA7F10"/>
    <w:rsid w:val="00AB2AAF"/>
    <w:rsid w:val="00B165F8"/>
    <w:rsid w:val="00B80EFA"/>
    <w:rsid w:val="00BB46A1"/>
    <w:rsid w:val="00BE291F"/>
    <w:rsid w:val="00BE2EF9"/>
    <w:rsid w:val="00C42914"/>
    <w:rsid w:val="00C46ADD"/>
    <w:rsid w:val="00D16814"/>
    <w:rsid w:val="00D72011"/>
    <w:rsid w:val="00D87CF2"/>
    <w:rsid w:val="00D96266"/>
    <w:rsid w:val="00DB0E4C"/>
    <w:rsid w:val="00E133CC"/>
    <w:rsid w:val="00F429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DE6EFF-8A2F-48E5-83A9-EBF5D71E7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1AB3"/>
    <w:pPr>
      <w:spacing w:after="0" w:line="240" w:lineRule="auto"/>
    </w:pPr>
  </w:style>
  <w:style w:type="table" w:styleId="a4">
    <w:name w:val="Table Grid"/>
    <w:basedOn w:val="a1"/>
    <w:uiPriority w:val="59"/>
    <w:rsid w:val="00C4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AA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uiPriority w:val="99"/>
    <w:rsid w:val="00AA7F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5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6</Pages>
  <Words>1539</Words>
  <Characters>8776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Игоревна</dc:creator>
  <cp:lastModifiedBy>Редькины</cp:lastModifiedBy>
  <cp:revision>12</cp:revision>
  <cp:lastPrinted>2021-09-13T09:45:00Z</cp:lastPrinted>
  <dcterms:created xsi:type="dcterms:W3CDTF">2019-02-23T06:24:00Z</dcterms:created>
  <dcterms:modified xsi:type="dcterms:W3CDTF">2022-09-25T14:30:00Z</dcterms:modified>
</cp:coreProperties>
</file>