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77" w:rsidRPr="00A952AA" w:rsidRDefault="00737077" w:rsidP="00737077">
      <w:pPr>
        <w:spacing w:after="0" w:line="360" w:lineRule="auto"/>
        <w:ind w:left="-357"/>
        <w:jc w:val="center"/>
        <w:outlineLvl w:val="0"/>
        <w:rPr>
          <w:rFonts w:ascii="Times New Roman" w:hAnsi="Times New Roman"/>
          <w:sz w:val="28"/>
          <w:szCs w:val="28"/>
        </w:rPr>
      </w:pPr>
      <w:r w:rsidRPr="00A952A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казенное</w:t>
      </w:r>
      <w:r w:rsidRPr="00A952AA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F97BC1" w:rsidRDefault="00737077" w:rsidP="00737077">
      <w:pPr>
        <w:spacing w:after="0" w:line="360" w:lineRule="auto"/>
        <w:ind w:left="-357"/>
        <w:jc w:val="center"/>
        <w:rPr>
          <w:rFonts w:ascii="Times New Roman" w:hAnsi="Times New Roman"/>
          <w:sz w:val="28"/>
          <w:szCs w:val="28"/>
        </w:rPr>
      </w:pPr>
      <w:r w:rsidRPr="00A952AA">
        <w:rPr>
          <w:rFonts w:ascii="Times New Roman" w:hAnsi="Times New Roman"/>
          <w:sz w:val="28"/>
          <w:szCs w:val="28"/>
        </w:rPr>
        <w:t xml:space="preserve"> основная общеобразовательная школа д. Подгорцы </w:t>
      </w:r>
    </w:p>
    <w:p w:rsidR="00737077" w:rsidRPr="00A952AA" w:rsidRDefault="00737077" w:rsidP="00737077">
      <w:pPr>
        <w:spacing w:after="0" w:line="360" w:lineRule="auto"/>
        <w:ind w:left="-357"/>
        <w:jc w:val="center"/>
        <w:rPr>
          <w:rFonts w:ascii="Times New Roman" w:hAnsi="Times New Roman"/>
          <w:sz w:val="28"/>
          <w:szCs w:val="28"/>
        </w:rPr>
      </w:pPr>
      <w:r w:rsidRPr="00A952AA">
        <w:rPr>
          <w:rFonts w:ascii="Times New Roman" w:hAnsi="Times New Roman"/>
          <w:sz w:val="28"/>
          <w:szCs w:val="28"/>
        </w:rPr>
        <w:t>Юрьянского района Кировской области</w:t>
      </w:r>
    </w:p>
    <w:p w:rsidR="00737077" w:rsidRPr="00A952AA" w:rsidRDefault="00737077" w:rsidP="00737077">
      <w:pPr>
        <w:spacing w:after="0"/>
        <w:jc w:val="both"/>
        <w:rPr>
          <w:rFonts w:ascii="Times New Roman" w:hAnsi="Times New Roman"/>
          <w:sz w:val="60"/>
          <w:szCs w:val="60"/>
        </w:rPr>
      </w:pPr>
    </w:p>
    <w:p w:rsidR="00737077" w:rsidRPr="00A952AA" w:rsidRDefault="00737077" w:rsidP="00737077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A952AA">
        <w:rPr>
          <w:rFonts w:ascii="Times New Roman" w:hAnsi="Times New Roman"/>
        </w:rPr>
        <w:tab/>
      </w:r>
      <w:r w:rsidRPr="00A952AA">
        <w:rPr>
          <w:rFonts w:ascii="Times New Roman" w:hAnsi="Times New Roman"/>
        </w:rPr>
        <w:tab/>
      </w:r>
      <w:r w:rsidRPr="00A952AA">
        <w:rPr>
          <w:rFonts w:ascii="Times New Roman" w:hAnsi="Times New Roman"/>
        </w:rPr>
        <w:tab/>
      </w:r>
      <w:r w:rsidRPr="00A952AA">
        <w:rPr>
          <w:rFonts w:ascii="Times New Roman" w:hAnsi="Times New Roman"/>
        </w:rPr>
        <w:tab/>
      </w:r>
      <w:r w:rsidRPr="00A952AA">
        <w:rPr>
          <w:rFonts w:ascii="Times New Roman" w:hAnsi="Times New Roman"/>
        </w:rPr>
        <w:tab/>
      </w:r>
      <w:r w:rsidRPr="00A952AA">
        <w:rPr>
          <w:rFonts w:ascii="Times New Roman" w:hAnsi="Times New Roman"/>
        </w:rPr>
        <w:tab/>
      </w:r>
      <w:r w:rsidRPr="00A952AA"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:rsidR="00737077" w:rsidRPr="00A952AA" w:rsidRDefault="00737077" w:rsidP="00737077">
      <w:pPr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  <w:r w:rsidRPr="00A952AA">
        <w:rPr>
          <w:rFonts w:ascii="Times New Roman" w:hAnsi="Times New Roman"/>
          <w:sz w:val="24"/>
          <w:szCs w:val="24"/>
        </w:rPr>
        <w:t>Директор М</w:t>
      </w:r>
      <w:r>
        <w:rPr>
          <w:rFonts w:ascii="Times New Roman" w:hAnsi="Times New Roman"/>
          <w:sz w:val="24"/>
          <w:szCs w:val="24"/>
        </w:rPr>
        <w:t>К</w:t>
      </w:r>
      <w:r w:rsidRPr="00A952AA">
        <w:rPr>
          <w:rFonts w:ascii="Times New Roman" w:hAnsi="Times New Roman"/>
          <w:sz w:val="24"/>
          <w:szCs w:val="24"/>
        </w:rPr>
        <w:t>ОУ ООШ д. Подгорцы</w:t>
      </w:r>
    </w:p>
    <w:p w:rsidR="00737077" w:rsidRPr="00A952AA" w:rsidRDefault="002423DF" w:rsidP="00737077">
      <w:pPr>
        <w:spacing w:after="0" w:line="360" w:lineRule="auto"/>
        <w:ind w:left="6372"/>
        <w:rPr>
          <w:rFonts w:ascii="Times New Roman" w:hAnsi="Times New Roman"/>
          <w:sz w:val="24"/>
          <w:szCs w:val="24"/>
        </w:rPr>
      </w:pPr>
      <w:r w:rsidRPr="002423D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60288" o:connectortype="straight"/>
        </w:pict>
      </w:r>
      <w:r w:rsidR="00737077" w:rsidRPr="00A952AA">
        <w:rPr>
          <w:rFonts w:ascii="Times New Roman" w:hAnsi="Times New Roman"/>
          <w:sz w:val="24"/>
          <w:szCs w:val="24"/>
        </w:rPr>
        <w:t xml:space="preserve">                         </w:t>
      </w:r>
      <w:r w:rsidR="00F97BC1">
        <w:rPr>
          <w:rFonts w:ascii="Times New Roman" w:hAnsi="Times New Roman"/>
          <w:sz w:val="24"/>
          <w:szCs w:val="24"/>
        </w:rPr>
        <w:t>Киселева Н.В.</w:t>
      </w:r>
    </w:p>
    <w:p w:rsidR="00737077" w:rsidRPr="00A952AA" w:rsidRDefault="00737077" w:rsidP="00737077">
      <w:pPr>
        <w:spacing w:after="0" w:line="360" w:lineRule="auto"/>
        <w:ind w:left="5387" w:firstLine="277"/>
        <w:rPr>
          <w:rFonts w:ascii="Times New Roman" w:hAnsi="Times New Roman"/>
          <w:sz w:val="24"/>
          <w:szCs w:val="24"/>
        </w:rPr>
      </w:pPr>
      <w:r w:rsidRPr="00A952A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иказ</w:t>
      </w:r>
      <w:r w:rsidRPr="00A952AA">
        <w:rPr>
          <w:rFonts w:ascii="Times New Roman" w:hAnsi="Times New Roman"/>
          <w:sz w:val="24"/>
          <w:szCs w:val="24"/>
        </w:rPr>
        <w:t xml:space="preserve"> №</w:t>
      </w:r>
      <w:r w:rsidRPr="00A952AA">
        <w:rPr>
          <w:rFonts w:ascii="Times New Roman" w:hAnsi="Times New Roman"/>
          <w:sz w:val="24"/>
          <w:szCs w:val="24"/>
          <w:u w:val="single"/>
        </w:rPr>
        <w:tab/>
      </w:r>
      <w:r w:rsidRPr="00A952AA">
        <w:rPr>
          <w:rFonts w:ascii="Times New Roman" w:hAnsi="Times New Roman"/>
          <w:sz w:val="24"/>
          <w:szCs w:val="24"/>
        </w:rPr>
        <w:t xml:space="preserve">от </w:t>
      </w:r>
    </w:p>
    <w:p w:rsidR="00737077" w:rsidRPr="00A952AA" w:rsidRDefault="00737077" w:rsidP="00737077">
      <w:pPr>
        <w:spacing w:after="0" w:line="360" w:lineRule="auto"/>
        <w:ind w:left="5664"/>
        <w:rPr>
          <w:rFonts w:ascii="Times New Roman" w:hAnsi="Times New Roman"/>
          <w:sz w:val="24"/>
          <w:szCs w:val="24"/>
          <w:u w:val="single"/>
        </w:rPr>
      </w:pPr>
      <w:r w:rsidRPr="00A952AA">
        <w:rPr>
          <w:rFonts w:ascii="Times New Roman" w:hAnsi="Times New Roman"/>
          <w:sz w:val="24"/>
          <w:szCs w:val="24"/>
        </w:rPr>
        <w:t xml:space="preserve"> </w:t>
      </w:r>
      <w:r w:rsidRPr="00A952AA">
        <w:rPr>
          <w:rFonts w:ascii="Times New Roman" w:hAnsi="Times New Roman"/>
          <w:sz w:val="24"/>
          <w:szCs w:val="24"/>
          <w:u w:val="single"/>
        </w:rPr>
        <w:t>«    »</w:t>
      </w:r>
      <w:r w:rsidRPr="00A952AA">
        <w:rPr>
          <w:rFonts w:ascii="Times New Roman" w:hAnsi="Times New Roman"/>
          <w:sz w:val="24"/>
          <w:szCs w:val="24"/>
        </w:rPr>
        <w:tab/>
      </w:r>
      <w:r w:rsidRPr="00A952AA">
        <w:rPr>
          <w:rFonts w:ascii="Times New Roman" w:hAnsi="Times New Roman"/>
          <w:sz w:val="24"/>
          <w:szCs w:val="24"/>
          <w:u w:val="single"/>
        </w:rPr>
        <w:tab/>
      </w:r>
      <w:r w:rsidRPr="00A952AA">
        <w:rPr>
          <w:rFonts w:ascii="Times New Roman" w:hAnsi="Times New Roman"/>
          <w:sz w:val="24"/>
          <w:szCs w:val="24"/>
          <w:u w:val="single"/>
        </w:rPr>
        <w:tab/>
      </w:r>
      <w:r w:rsidRPr="00A952AA">
        <w:rPr>
          <w:rFonts w:ascii="Times New Roman" w:hAnsi="Times New Roman"/>
          <w:sz w:val="24"/>
          <w:szCs w:val="24"/>
        </w:rPr>
        <w:t>20</w:t>
      </w:r>
      <w:r w:rsidR="00F97BC1">
        <w:rPr>
          <w:rFonts w:ascii="Times New Roman" w:hAnsi="Times New Roman"/>
          <w:sz w:val="24"/>
          <w:szCs w:val="24"/>
          <w:u w:val="single"/>
        </w:rPr>
        <w:t>22</w:t>
      </w:r>
      <w:r w:rsidRPr="00A952AA">
        <w:rPr>
          <w:rFonts w:ascii="Times New Roman" w:hAnsi="Times New Roman"/>
          <w:sz w:val="24"/>
          <w:szCs w:val="24"/>
          <w:u w:val="single"/>
        </w:rPr>
        <w:t>г.</w:t>
      </w:r>
    </w:p>
    <w:p w:rsidR="00737077" w:rsidRPr="00A952AA" w:rsidRDefault="00737077" w:rsidP="00737077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737077" w:rsidRPr="00A952AA" w:rsidRDefault="00737077" w:rsidP="00737077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737077" w:rsidRDefault="00737077" w:rsidP="00737077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Рабочая программа </w:t>
      </w:r>
    </w:p>
    <w:p w:rsidR="00737077" w:rsidRDefault="00737077" w:rsidP="00737077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алгебре в 7 классе</w:t>
      </w:r>
    </w:p>
    <w:p w:rsidR="00F97BC1" w:rsidRDefault="00D74ACA" w:rsidP="00737077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базовый уровень </w:t>
      </w:r>
    </w:p>
    <w:p w:rsidR="00737077" w:rsidRDefault="00F97BC1" w:rsidP="00737077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60"/>
          <w:szCs w:val="60"/>
        </w:rPr>
        <w:t>на 2022-2023</w:t>
      </w:r>
      <w:r w:rsidR="00737077">
        <w:rPr>
          <w:rFonts w:ascii="Times New Roman" w:hAnsi="Times New Roman"/>
          <w:sz w:val="60"/>
          <w:szCs w:val="60"/>
        </w:rPr>
        <w:t xml:space="preserve"> учебный год</w:t>
      </w:r>
    </w:p>
    <w:p w:rsidR="00737077" w:rsidRPr="00A952AA" w:rsidRDefault="00737077" w:rsidP="00737077">
      <w:pPr>
        <w:spacing w:after="0"/>
        <w:ind w:left="-900"/>
        <w:jc w:val="center"/>
        <w:rPr>
          <w:rFonts w:ascii="Times New Roman" w:hAnsi="Times New Roman"/>
          <w:sz w:val="72"/>
          <w:szCs w:val="72"/>
        </w:rPr>
      </w:pPr>
    </w:p>
    <w:p w:rsidR="00737077" w:rsidRDefault="00737077" w:rsidP="00737077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</w:p>
    <w:p w:rsidR="00737077" w:rsidRPr="00811489" w:rsidRDefault="00737077" w:rsidP="00737077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составила </w:t>
      </w:r>
    </w:p>
    <w:p w:rsidR="00F97BC1" w:rsidRDefault="00F97BC1" w:rsidP="00F97BC1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Ожерельева А.О.</w:t>
      </w:r>
      <w:r w:rsidR="00737077">
        <w:rPr>
          <w:rFonts w:ascii="Times New Roman" w:hAnsi="Times New Roman"/>
          <w:sz w:val="24"/>
          <w:szCs w:val="24"/>
        </w:rPr>
        <w:t>,</w:t>
      </w:r>
    </w:p>
    <w:p w:rsidR="00737077" w:rsidRDefault="00737077" w:rsidP="00F97BC1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 w:rsidRPr="00BF01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</w:t>
      </w:r>
      <w:r w:rsidRPr="008114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 категории</w:t>
      </w:r>
    </w:p>
    <w:p w:rsidR="00737077" w:rsidRDefault="00737077" w:rsidP="00737077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737077" w:rsidRDefault="00737077" w:rsidP="00737077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737077" w:rsidRDefault="00737077" w:rsidP="00737077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737077" w:rsidRDefault="00737077" w:rsidP="00737077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737077" w:rsidRDefault="00737077" w:rsidP="00737077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737077" w:rsidRDefault="00737077" w:rsidP="00737077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737077" w:rsidRDefault="00737077" w:rsidP="00737077">
      <w:pPr>
        <w:jc w:val="center"/>
        <w:rPr>
          <w:szCs w:val="28"/>
        </w:rPr>
      </w:pPr>
      <w:r>
        <w:rPr>
          <w:rFonts w:ascii="Times New Roman" w:hAnsi="Times New Roman"/>
          <w:sz w:val="32"/>
          <w:szCs w:val="32"/>
        </w:rPr>
        <w:t>Подгорцы 20</w:t>
      </w:r>
      <w:r w:rsidR="00D74ACA">
        <w:rPr>
          <w:rFonts w:ascii="Times New Roman" w:hAnsi="Times New Roman"/>
          <w:sz w:val="32"/>
          <w:szCs w:val="32"/>
        </w:rPr>
        <w:t>2</w:t>
      </w:r>
      <w:r w:rsidR="00F97BC1">
        <w:rPr>
          <w:rFonts w:ascii="Times New Roman" w:hAnsi="Times New Roman"/>
          <w:sz w:val="32"/>
          <w:szCs w:val="32"/>
        </w:rPr>
        <w:t>2</w:t>
      </w:r>
      <w:r>
        <w:rPr>
          <w:szCs w:val="28"/>
        </w:rPr>
        <w:br w:type="page"/>
      </w:r>
    </w:p>
    <w:p w:rsidR="00E04A66" w:rsidRPr="00F22B5C" w:rsidRDefault="00AD49B4" w:rsidP="00F22B5C">
      <w:pPr>
        <w:jc w:val="both"/>
        <w:rPr>
          <w:color w:val="000000"/>
          <w:sz w:val="24"/>
          <w:szCs w:val="24"/>
        </w:rPr>
      </w:pPr>
      <w:r w:rsidRPr="005B14DF">
        <w:rPr>
          <w:szCs w:val="28"/>
        </w:rPr>
        <w:lastRenderedPageBreak/>
        <w:t xml:space="preserve"> </w:t>
      </w:r>
      <w:r w:rsidR="00F97BC1">
        <w:rPr>
          <w:szCs w:val="28"/>
        </w:rPr>
        <w:tab/>
      </w:r>
      <w:r w:rsidR="00E04A66" w:rsidRPr="008D045D">
        <w:rPr>
          <w:rFonts w:ascii="Times New Roman" w:hAnsi="Times New Roman"/>
          <w:sz w:val="24"/>
          <w:szCs w:val="24"/>
        </w:rPr>
        <w:t xml:space="preserve">Рабочая программа учебного курса </w:t>
      </w:r>
      <w:r w:rsidR="00F22B5C">
        <w:rPr>
          <w:rFonts w:ascii="Times New Roman" w:hAnsi="Times New Roman"/>
          <w:sz w:val="24"/>
          <w:szCs w:val="24"/>
        </w:rPr>
        <w:t>алгебры</w:t>
      </w:r>
      <w:r w:rsidR="001843C8">
        <w:rPr>
          <w:rFonts w:ascii="Times New Roman" w:hAnsi="Times New Roman"/>
          <w:sz w:val="24"/>
          <w:szCs w:val="24"/>
        </w:rPr>
        <w:t xml:space="preserve"> для </w:t>
      </w:r>
      <w:r w:rsidR="00F22B5C">
        <w:rPr>
          <w:rFonts w:ascii="Times New Roman" w:hAnsi="Times New Roman"/>
          <w:sz w:val="24"/>
          <w:szCs w:val="24"/>
        </w:rPr>
        <w:t>7</w:t>
      </w:r>
      <w:r w:rsidR="00E04A66" w:rsidRPr="008D045D">
        <w:rPr>
          <w:rFonts w:ascii="Times New Roman" w:hAnsi="Times New Roman"/>
          <w:sz w:val="24"/>
          <w:szCs w:val="24"/>
        </w:rPr>
        <w:t xml:space="preserve"> класса</w:t>
      </w:r>
      <w:r w:rsidR="00E04A66">
        <w:rPr>
          <w:rFonts w:ascii="Times New Roman" w:hAnsi="Times New Roman"/>
          <w:sz w:val="24"/>
          <w:szCs w:val="24"/>
        </w:rPr>
        <w:t xml:space="preserve"> рассчитана на </w:t>
      </w:r>
      <w:r w:rsidR="00F22B5C">
        <w:rPr>
          <w:rFonts w:ascii="Times New Roman" w:hAnsi="Times New Roman"/>
          <w:sz w:val="24"/>
          <w:szCs w:val="24"/>
        </w:rPr>
        <w:t>102</w:t>
      </w:r>
      <w:r w:rsidR="00E04A66">
        <w:rPr>
          <w:rFonts w:ascii="Times New Roman" w:hAnsi="Times New Roman"/>
          <w:sz w:val="24"/>
          <w:szCs w:val="24"/>
        </w:rPr>
        <w:t xml:space="preserve"> час</w:t>
      </w:r>
      <w:r w:rsidR="00F22B5C">
        <w:rPr>
          <w:rFonts w:ascii="Times New Roman" w:hAnsi="Times New Roman"/>
          <w:sz w:val="24"/>
          <w:szCs w:val="24"/>
        </w:rPr>
        <w:t>а</w:t>
      </w:r>
      <w:r w:rsidR="00E04A66">
        <w:rPr>
          <w:rFonts w:ascii="Times New Roman" w:hAnsi="Times New Roman"/>
          <w:sz w:val="24"/>
          <w:szCs w:val="24"/>
        </w:rPr>
        <w:t xml:space="preserve"> в год, </w:t>
      </w:r>
      <w:r w:rsidR="00F22B5C">
        <w:rPr>
          <w:rFonts w:ascii="Times New Roman" w:hAnsi="Times New Roman"/>
          <w:sz w:val="24"/>
          <w:szCs w:val="24"/>
        </w:rPr>
        <w:t>3</w:t>
      </w:r>
      <w:r w:rsidR="001843C8">
        <w:rPr>
          <w:rFonts w:ascii="Times New Roman" w:hAnsi="Times New Roman"/>
          <w:sz w:val="24"/>
          <w:szCs w:val="24"/>
        </w:rPr>
        <w:t xml:space="preserve"> </w:t>
      </w:r>
      <w:r w:rsidR="00E04A66">
        <w:rPr>
          <w:rFonts w:ascii="Times New Roman" w:hAnsi="Times New Roman"/>
          <w:sz w:val="24"/>
          <w:szCs w:val="24"/>
        </w:rPr>
        <w:t>урок</w:t>
      </w:r>
      <w:r w:rsidR="001843C8">
        <w:rPr>
          <w:rFonts w:ascii="Times New Roman" w:hAnsi="Times New Roman"/>
          <w:sz w:val="24"/>
          <w:szCs w:val="24"/>
        </w:rPr>
        <w:t>а</w:t>
      </w:r>
      <w:r w:rsidR="00E04A66">
        <w:rPr>
          <w:rFonts w:ascii="Times New Roman" w:hAnsi="Times New Roman"/>
          <w:sz w:val="24"/>
          <w:szCs w:val="24"/>
        </w:rPr>
        <w:t xml:space="preserve"> в неделю.</w:t>
      </w:r>
      <w:r w:rsidR="00E04A66" w:rsidRPr="008D045D">
        <w:rPr>
          <w:rFonts w:ascii="Times New Roman" w:hAnsi="Times New Roman"/>
          <w:sz w:val="24"/>
          <w:szCs w:val="24"/>
        </w:rPr>
        <w:t xml:space="preserve"> </w:t>
      </w:r>
      <w:r w:rsidR="00E04A66">
        <w:rPr>
          <w:rFonts w:ascii="Times New Roman" w:hAnsi="Times New Roman"/>
          <w:sz w:val="24"/>
          <w:szCs w:val="24"/>
        </w:rPr>
        <w:t xml:space="preserve">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</w:t>
      </w:r>
      <w:r w:rsidR="00E04A66"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 w:rsidR="00E04A66">
        <w:rPr>
          <w:rFonts w:ascii="Times New Roman" w:hAnsi="Times New Roman"/>
          <w:sz w:val="24"/>
          <w:szCs w:val="24"/>
        </w:rPr>
        <w:t>ый</w:t>
      </w:r>
      <w:r w:rsidR="00E04A66"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 w:rsidR="00E04A66">
        <w:rPr>
          <w:rFonts w:ascii="Times New Roman" w:hAnsi="Times New Roman"/>
          <w:sz w:val="24"/>
          <w:szCs w:val="24"/>
        </w:rPr>
        <w:t>ый</w:t>
      </w:r>
      <w:r w:rsidR="00E04A66"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 w:rsidR="00E04A66">
        <w:rPr>
          <w:rFonts w:ascii="Times New Roman" w:hAnsi="Times New Roman"/>
          <w:sz w:val="24"/>
          <w:szCs w:val="24"/>
        </w:rPr>
        <w:t xml:space="preserve"> </w:t>
      </w:r>
      <w:r w:rsidR="00E04A66"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 w:rsidR="00E04A66">
        <w:rPr>
          <w:rFonts w:ascii="Times New Roman" w:hAnsi="Times New Roman"/>
          <w:sz w:val="24"/>
          <w:szCs w:val="24"/>
        </w:rPr>
        <w:t xml:space="preserve"> образования</w:t>
      </w:r>
      <w:r w:rsidR="00E04A66" w:rsidRPr="008D045D">
        <w:rPr>
          <w:rFonts w:ascii="Times New Roman" w:hAnsi="Times New Roman"/>
          <w:sz w:val="24"/>
          <w:szCs w:val="24"/>
        </w:rPr>
        <w:t>»</w:t>
      </w:r>
      <w:r w:rsidR="00E04A66"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="00F22B5C" w:rsidRPr="00F22B5C">
        <w:rPr>
          <w:color w:val="000000"/>
          <w:sz w:val="24"/>
          <w:szCs w:val="24"/>
        </w:rPr>
        <w:t xml:space="preserve"> </w:t>
      </w:r>
      <w:r w:rsidR="00F22B5C" w:rsidRPr="00F22B5C"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="00F22B5C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программы </w:t>
      </w:r>
      <w:r w:rsidR="00F22B5C" w:rsidRPr="00F22B5C">
        <w:rPr>
          <w:rFonts w:ascii="Times New Roman" w:hAnsi="Times New Roman"/>
          <w:color w:val="000000"/>
          <w:sz w:val="24"/>
          <w:szCs w:val="24"/>
        </w:rPr>
        <w:t>общеобразовательных учреждений по алгебре 7–9 классы</w:t>
      </w:r>
      <w:r w:rsidR="00F22B5C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</w:t>
      </w:r>
      <w:r w:rsidR="00F22B5C" w:rsidRPr="00F22B5C">
        <w:rPr>
          <w:rFonts w:ascii="Times New Roman" w:hAnsi="Times New Roman"/>
          <w:color w:val="000000"/>
          <w:sz w:val="24"/>
          <w:szCs w:val="24"/>
        </w:rPr>
        <w:t xml:space="preserve"> к учебному комплексу для 7-9 классов (авторы Ю.Н. Макарычев, Н.Г. Миндюк, К.Н. Нешков, С.Б. Суворова Ю.Н.,</w:t>
      </w:r>
      <w:r w:rsidR="00F22B5C" w:rsidRPr="00F22B5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F22B5C" w:rsidRPr="00F22B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составитель </w:t>
      </w:r>
      <w:r w:rsidR="00F22B5C" w:rsidRPr="00F22B5C">
        <w:rPr>
          <w:rFonts w:ascii="Times New Roman" w:hAnsi="Times New Roman"/>
          <w:color w:val="000000"/>
          <w:sz w:val="24"/>
          <w:szCs w:val="24"/>
        </w:rPr>
        <w:t>Т.А. Бурмистрова – М: «Просвещение», 2008. – с. 22-26)</w:t>
      </w:r>
    </w:p>
    <w:p w:rsidR="00E04A66" w:rsidRDefault="00E04A66" w:rsidP="00F22B5C">
      <w:pPr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>ориентирована на использование</w:t>
      </w:r>
      <w:r w:rsidR="00F22B5C" w:rsidRPr="00F22B5C">
        <w:rPr>
          <w:color w:val="000000"/>
          <w:sz w:val="24"/>
          <w:szCs w:val="24"/>
        </w:rPr>
        <w:t xml:space="preserve"> </w:t>
      </w:r>
      <w:r w:rsidR="00F22B5C" w:rsidRPr="00F22B5C">
        <w:rPr>
          <w:rFonts w:ascii="Times New Roman" w:hAnsi="Times New Roman"/>
          <w:color w:val="000000"/>
          <w:sz w:val="24"/>
          <w:szCs w:val="24"/>
        </w:rPr>
        <w:t>УМК по предмету «Алгебра 7 класс», авторы Ю.Н. Макарычев, Н.Г. Миндюк, К.Н. Нешков, С.Б. Суворова</w:t>
      </w:r>
      <w:r w:rsidR="00F22B5C" w:rsidRPr="00582C90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включает в себя:</w:t>
      </w:r>
      <w:r w:rsidRPr="004F21DB">
        <w:rPr>
          <w:rFonts w:ascii="Times New Roman" w:hAnsi="Times New Roman"/>
          <w:sz w:val="28"/>
          <w:szCs w:val="28"/>
        </w:rPr>
        <w:t xml:space="preserve"> </w:t>
      </w:r>
    </w:p>
    <w:p w:rsidR="005E10D4" w:rsidRPr="005E10D4" w:rsidRDefault="005E10D4" w:rsidP="005E10D4">
      <w:pPr>
        <w:pStyle w:val="a4"/>
        <w:numPr>
          <w:ilvl w:val="0"/>
          <w:numId w:val="3"/>
        </w:numPr>
        <w:spacing w:after="0"/>
        <w:jc w:val="both"/>
        <w:rPr>
          <w:color w:val="000000"/>
        </w:rPr>
      </w:pPr>
      <w:r w:rsidRPr="00582C90">
        <w:rPr>
          <w:color w:val="000000"/>
        </w:rPr>
        <w:t xml:space="preserve">Алгебра-7:учебник/автор: Ю.Н. Макарычев, Н.Г. Миндюк, К.Н. Нешков, С.Б. </w:t>
      </w:r>
      <w:r>
        <w:rPr>
          <w:color w:val="000000"/>
        </w:rPr>
        <w:t>С</w:t>
      </w:r>
      <w:r w:rsidR="00D74ACA">
        <w:rPr>
          <w:color w:val="000000"/>
        </w:rPr>
        <w:t>уворова,       Просвещение, 2021</w:t>
      </w:r>
      <w:r w:rsidRPr="00582C90">
        <w:rPr>
          <w:color w:val="000000"/>
        </w:rPr>
        <w:t>год</w:t>
      </w:r>
      <w:r>
        <w:rPr>
          <w:color w:val="000000"/>
        </w:rPr>
        <w:t>;</w:t>
      </w:r>
    </w:p>
    <w:p w:rsidR="005E10D4" w:rsidRPr="00F43BD2" w:rsidRDefault="005E10D4" w:rsidP="005E10D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>Алге</w:t>
      </w:r>
      <w:r>
        <w:rPr>
          <w:rFonts w:ascii="Times New Roman" w:hAnsi="Times New Roman"/>
          <w:sz w:val="24"/>
          <w:szCs w:val="24"/>
        </w:rPr>
        <w:t>бра: 7—9 кл.: Элементы статисти</w:t>
      </w:r>
      <w:r w:rsidRPr="00F43BD2">
        <w:rPr>
          <w:rFonts w:ascii="Times New Roman" w:hAnsi="Times New Roman"/>
          <w:sz w:val="24"/>
          <w:szCs w:val="24"/>
        </w:rPr>
        <w:t>ки и теории вероятностей: учеб</w:t>
      </w:r>
      <w:r>
        <w:rPr>
          <w:rFonts w:ascii="Times New Roman" w:hAnsi="Times New Roman"/>
          <w:sz w:val="24"/>
          <w:szCs w:val="24"/>
        </w:rPr>
        <w:t>.пособие / Ю. Н. Мака</w:t>
      </w:r>
      <w:r w:rsidRPr="00F43BD2">
        <w:rPr>
          <w:rFonts w:ascii="Times New Roman" w:hAnsi="Times New Roman"/>
          <w:sz w:val="24"/>
          <w:szCs w:val="24"/>
        </w:rPr>
        <w:t>рычев, Н. Г.</w:t>
      </w:r>
      <w:r>
        <w:rPr>
          <w:rFonts w:ascii="Times New Roman" w:hAnsi="Times New Roman"/>
          <w:sz w:val="24"/>
          <w:szCs w:val="24"/>
        </w:rPr>
        <w:t xml:space="preserve"> Миндюк. — М.: Просвещение, 2008</w:t>
      </w:r>
      <w:r w:rsidRPr="00F43BD2">
        <w:rPr>
          <w:rFonts w:ascii="Times New Roman" w:hAnsi="Times New Roman"/>
          <w:sz w:val="24"/>
          <w:szCs w:val="24"/>
        </w:rPr>
        <w:t>.</w:t>
      </w:r>
    </w:p>
    <w:p w:rsidR="005E10D4" w:rsidRPr="00F43BD2" w:rsidRDefault="005E10D4" w:rsidP="005E10D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 xml:space="preserve">Макарычев Ю. Н. </w:t>
      </w:r>
      <w:r>
        <w:rPr>
          <w:rFonts w:ascii="Times New Roman" w:hAnsi="Times New Roman"/>
          <w:sz w:val="24"/>
          <w:szCs w:val="24"/>
        </w:rPr>
        <w:t>Дидактические материалы</w:t>
      </w:r>
      <w:r w:rsidRPr="00F43BD2">
        <w:rPr>
          <w:rFonts w:ascii="Times New Roman" w:hAnsi="Times New Roman"/>
          <w:sz w:val="24"/>
          <w:szCs w:val="24"/>
        </w:rPr>
        <w:t>. / Ю. Н. Макарычев, Н. Г. Миндюк, К. И. Нешков, С. Б. Суворов</w:t>
      </w:r>
      <w:r>
        <w:rPr>
          <w:rFonts w:ascii="Times New Roman" w:hAnsi="Times New Roman"/>
          <w:sz w:val="24"/>
          <w:szCs w:val="24"/>
        </w:rPr>
        <w:t>а. — М.: Просвещение, 2007—2013</w:t>
      </w:r>
      <w:r w:rsidRPr="00F43BD2">
        <w:rPr>
          <w:rFonts w:ascii="Times New Roman" w:hAnsi="Times New Roman"/>
          <w:sz w:val="24"/>
          <w:szCs w:val="24"/>
        </w:rPr>
        <w:t>.</w:t>
      </w:r>
    </w:p>
    <w:p w:rsidR="005E10D4" w:rsidRPr="00F43BD2" w:rsidRDefault="005E10D4" w:rsidP="005E10D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4"/>
          <w:szCs w:val="24"/>
        </w:rPr>
        <w:t>Макарычев Ю. Н.Изучение алгебры в 7—9 кл.: пособие для учителей / Ю. Н. Макарычев, Н. Г. Миндюк, С. Б. Суворова и др. — М.: Просвещение, 2009.</w:t>
      </w:r>
    </w:p>
    <w:p w:rsidR="005E10D4" w:rsidRPr="00F22B5C" w:rsidRDefault="005E10D4" w:rsidP="00F22B5C">
      <w:pPr>
        <w:rPr>
          <w:color w:val="000000"/>
          <w:sz w:val="24"/>
          <w:szCs w:val="24"/>
        </w:rPr>
      </w:pPr>
    </w:p>
    <w:p w:rsidR="00E04A66" w:rsidRPr="00C0513B" w:rsidRDefault="00F97BC1" w:rsidP="00E04A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2022-2023</w:t>
      </w:r>
      <w:r w:rsidR="00E04A66">
        <w:rPr>
          <w:rFonts w:ascii="Times New Roman" w:hAnsi="Times New Roman"/>
          <w:bCs/>
          <w:iCs/>
          <w:sz w:val="24"/>
          <w:szCs w:val="24"/>
        </w:rPr>
        <w:t xml:space="preserve"> учебный год.</w:t>
      </w:r>
    </w:p>
    <w:p w:rsidR="00E04A66" w:rsidRDefault="00E04A66" w:rsidP="00E04A66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E04A66" w:rsidRDefault="00E04A66" w:rsidP="00E04A6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математики.</w:t>
      </w:r>
    </w:p>
    <w:p w:rsidR="00E04A66" w:rsidRDefault="00E04A66" w:rsidP="00E04A6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E04A66" w:rsidRDefault="00E04A66" w:rsidP="00E04A6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E04A66" w:rsidRPr="008D045D" w:rsidRDefault="00E04A66" w:rsidP="00E04A66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5E10D4" w:rsidRDefault="005E10D4">
      <w:pPr>
        <w:rPr>
          <w:szCs w:val="28"/>
        </w:rPr>
      </w:pPr>
      <w:r>
        <w:rPr>
          <w:szCs w:val="28"/>
        </w:rPr>
        <w:br w:type="page"/>
      </w:r>
    </w:p>
    <w:p w:rsidR="00F6406F" w:rsidRDefault="00F6406F" w:rsidP="005E10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Планируемые результаты.</w:t>
      </w:r>
    </w:p>
    <w:p w:rsidR="00F6406F" w:rsidRPr="00F6406F" w:rsidRDefault="00F6406F" w:rsidP="00F6406F">
      <w:pPr>
        <w:pStyle w:val="c12"/>
        <w:spacing w:before="0" w:beforeAutospacing="0" w:after="0" w:afterAutospacing="0"/>
        <w:ind w:left="360" w:right="20"/>
        <w:jc w:val="both"/>
        <w:rPr>
          <w:rFonts w:ascii="Calibri" w:hAnsi="Calibri" w:cs="Arial"/>
          <w:color w:val="000000"/>
          <w:sz w:val="22"/>
          <w:szCs w:val="22"/>
        </w:rPr>
      </w:pPr>
      <w:r w:rsidRPr="00F6406F">
        <w:rPr>
          <w:color w:val="000000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6406F" w:rsidRPr="00F6406F" w:rsidRDefault="00F6406F" w:rsidP="00F6406F">
      <w:pPr>
        <w:spacing w:after="0" w:line="240" w:lineRule="auto"/>
        <w:ind w:left="284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личностные: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F6406F" w:rsidRPr="00F6406F" w:rsidRDefault="00F6406F" w:rsidP="00F6406F">
      <w:pPr>
        <w:numPr>
          <w:ilvl w:val="0"/>
          <w:numId w:val="41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6406F" w:rsidRPr="00F6406F" w:rsidRDefault="00F6406F" w:rsidP="00F6406F">
      <w:pPr>
        <w:spacing w:after="0" w:line="240" w:lineRule="auto"/>
        <w:ind w:left="284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метапредметные: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6406F" w:rsidRPr="00F6406F" w:rsidRDefault="00F6406F" w:rsidP="00F6406F">
      <w:pPr>
        <w:numPr>
          <w:ilvl w:val="0"/>
          <w:numId w:val="42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6406F" w:rsidRPr="00F6406F" w:rsidRDefault="00F6406F" w:rsidP="00F6406F">
      <w:pPr>
        <w:spacing w:after="0" w:line="240" w:lineRule="auto"/>
        <w:ind w:left="284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предметные: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4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</w:t>
      </w: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решать линейные  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основными способами представления и анализа статистических данных;</w:t>
      </w:r>
    </w:p>
    <w:p w:rsidR="00F6406F" w:rsidRPr="00F6406F" w:rsidRDefault="00F6406F" w:rsidP="00F6406F">
      <w:pPr>
        <w:numPr>
          <w:ilvl w:val="0"/>
          <w:numId w:val="43"/>
        </w:numPr>
        <w:spacing w:after="0" w:line="240" w:lineRule="auto"/>
        <w:ind w:left="1004" w:right="20"/>
        <w:jc w:val="both"/>
        <w:rPr>
          <w:rFonts w:eastAsia="Times New Roman" w:cs="Arial"/>
          <w:color w:val="000000"/>
          <w:lang w:eastAsia="ru-RU"/>
        </w:rPr>
      </w:pPr>
      <w:r w:rsidRPr="00F640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F6406F" w:rsidRDefault="00F6406F">
      <w:pPr>
        <w:rPr>
          <w:rFonts w:ascii="Times New Roman" w:eastAsia="Times New Roman" w:hAnsi="Times New Roman"/>
          <w:b/>
          <w:sz w:val="28"/>
          <w:szCs w:val="28"/>
        </w:rPr>
      </w:pPr>
    </w:p>
    <w:p w:rsidR="00F6406F" w:rsidRDefault="00F6406F" w:rsidP="005E10D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B192D" w:rsidRDefault="005E10D4" w:rsidP="005E10D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E10D4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5E10D4" w:rsidRPr="00DC17E7" w:rsidRDefault="005E10D4" w:rsidP="005E10D4">
      <w:pPr>
        <w:shd w:val="clear" w:color="auto" w:fill="FFFFFF"/>
        <w:spacing w:before="77" w:after="0" w:line="240" w:lineRule="auto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1.  Выражения, тождества, уравнения </w:t>
      </w:r>
    </w:p>
    <w:p w:rsidR="005E10D4" w:rsidRPr="00DC17E7" w:rsidRDefault="005E10D4" w:rsidP="005E10D4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>
        <w:rPr>
          <w:rFonts w:ascii="Times New Roman" w:hAnsi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>
            <wp:extent cx="123825" cy="152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и </w:t>
      </w:r>
      <w:r>
        <w:rPr>
          <w:rFonts w:ascii="Times New Roman" w:hAnsi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>
            <wp:extent cx="123825" cy="15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дается понятие о двойных неравенствах.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ах 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при различных значениях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а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. Продолжается работа по формированию у учащихся умения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>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2.  Функции 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5E10D4" w:rsidRPr="00DC17E7" w:rsidRDefault="005E10D4" w:rsidP="005E1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1"/>
          <w:lang w:eastAsia="ru-RU"/>
        </w:rPr>
      </w:pPr>
      <w:r w:rsidRPr="00DC17E7">
        <w:rPr>
          <w:rFonts w:ascii="Times New Roman" w:hAnsi="Times New Roman"/>
          <w:sz w:val="24"/>
          <w:szCs w:val="21"/>
          <w:lang w:eastAsia="ru-RU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х,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B9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0, как зависит от значений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взаимное расположение графиков двух функций вида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х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   3.  Степень с натуральным показателем 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Степень с натуральным показателем и ее свойства. Одночлен.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 их графики.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выполнять действия над степенями с натуральными показателями.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•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+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,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: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m-n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&gt;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(а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(а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Рассмотрение функций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 xml:space="preserve">2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: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график проходит через начало координат, ось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Оу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является его осью симметрии, график расположен в верхней полуплоскости.</w:t>
      </w:r>
    </w:p>
    <w:p w:rsidR="005E10D4" w:rsidRPr="00DC17E7" w:rsidRDefault="005E10D4" w:rsidP="005E10D4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Умение строить графики функций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используется для ознакомления учащихся с графическим способом решения уравнений.</w:t>
      </w:r>
    </w:p>
    <w:p w:rsidR="005E10D4" w:rsidRPr="00DC17E7" w:rsidRDefault="005E10D4" w:rsidP="005E10D4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5E10D4" w:rsidRPr="00DC17E7" w:rsidRDefault="005E10D4" w:rsidP="005E10D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19"/>
          <w:lang w:eastAsia="ru-RU"/>
        </w:rPr>
        <w:t xml:space="preserve">      4.  Многочлены 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выполнять сложение, вычитание, умножение многочленов и разложение многочленов на множители.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5E10D4" w:rsidRPr="00DC17E7" w:rsidRDefault="005E10D4" w:rsidP="005E10D4">
      <w:pPr>
        <w:shd w:val="clear" w:color="auto" w:fill="FFFFFF"/>
        <w:spacing w:after="206" w:line="240" w:lineRule="auto"/>
        <w:ind w:right="3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19"/>
          <w:lang w:eastAsia="ru-RU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5E10D4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</w:pP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5.  Формулы сокращенного умножения 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Формулы 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2а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Ь + За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, 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 (а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Применение формул сокращенного умножения в преобразованиях выражений.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(а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-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Ь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(а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2а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Наряду с указанными рассматриваются также формулы (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a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За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За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= (а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) (а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Однако они находят меньшее применение в курсе, поэтому не следует излишне увлекаться выполнением упражнений на </w:t>
      </w:r>
      <w:r w:rsidRPr="00DC17E7">
        <w:rPr>
          <w:rFonts w:ascii="Times New Roman" w:hAnsi="Times New Roman"/>
          <w:bCs/>
          <w:color w:val="000000"/>
          <w:sz w:val="24"/>
          <w:szCs w:val="21"/>
          <w:lang w:eastAsia="ru-RU"/>
        </w:rPr>
        <w:t xml:space="preserve">их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использование.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   6.   Системы линейных уравнений 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5E10D4" w:rsidRPr="00DC17E7" w:rsidRDefault="005E10D4" w:rsidP="005E10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1"/>
          <w:lang w:eastAsia="ru-RU"/>
        </w:rPr>
      </w:pPr>
      <w:r w:rsidRPr="00DC17E7">
        <w:rPr>
          <w:rFonts w:ascii="Times New Roman" w:hAnsi="Times New Roman"/>
          <w:spacing w:val="20"/>
          <w:sz w:val="24"/>
          <w:szCs w:val="21"/>
          <w:lang w:eastAsia="ru-RU"/>
        </w:rPr>
        <w:t xml:space="preserve">     Основная цель </w:t>
      </w:r>
      <w:r w:rsidRPr="00DC17E7">
        <w:rPr>
          <w:rFonts w:ascii="Times New Roman" w:hAnsi="Times New Roman"/>
          <w:sz w:val="24"/>
          <w:szCs w:val="21"/>
          <w:lang w:eastAsia="ru-RU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Формируется умение строить график уравнения а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= с,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а </w:t>
      </w:r>
      <w:r w:rsidRPr="00DC17E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 или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Ь </w:t>
      </w:r>
      <w:r w:rsidRPr="00DC17E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0, при различных значениях а,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с.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>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5E10D4" w:rsidRPr="00DC17E7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</w:p>
    <w:p w:rsidR="005E10D4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7.Повторение </w:t>
      </w:r>
    </w:p>
    <w:p w:rsidR="005E10D4" w:rsidRDefault="005E10D4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4"/>
          <w:szCs w:val="21"/>
          <w:lang w:eastAsia="ru-RU"/>
        </w:rPr>
      </w:pPr>
    </w:p>
    <w:p w:rsidR="00F97BC1" w:rsidRDefault="00F97BC1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4"/>
          <w:szCs w:val="21"/>
          <w:lang w:eastAsia="ru-RU"/>
        </w:rPr>
      </w:pPr>
    </w:p>
    <w:p w:rsidR="00F97BC1" w:rsidRDefault="00F97BC1" w:rsidP="005E10D4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4"/>
          <w:szCs w:val="21"/>
          <w:lang w:eastAsia="ru-RU"/>
        </w:rPr>
      </w:pPr>
    </w:p>
    <w:p w:rsidR="005E10D4" w:rsidRPr="005E10D4" w:rsidRDefault="005E10D4" w:rsidP="005E10D4">
      <w:pPr>
        <w:shd w:val="clear" w:color="auto" w:fill="FFFFFF"/>
        <w:tabs>
          <w:tab w:val="left" w:pos="3119"/>
          <w:tab w:val="center" w:pos="5130"/>
        </w:tabs>
        <w:spacing w:after="0" w:line="240" w:lineRule="auto"/>
        <w:ind w:right="-57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1"/>
          <w:lang w:eastAsia="ru-RU"/>
        </w:rPr>
        <w:tab/>
      </w:r>
      <w:r w:rsidRPr="005E10D4">
        <w:rPr>
          <w:rFonts w:ascii="Times New Roman" w:hAnsi="Times New Roman"/>
          <w:b/>
          <w:color w:val="000000"/>
          <w:sz w:val="32"/>
          <w:szCs w:val="32"/>
          <w:lang w:eastAsia="ru-RU"/>
        </w:rPr>
        <w:t>3. Тематическое планирование.</w:t>
      </w:r>
      <w:r w:rsidRPr="005E10D4">
        <w:rPr>
          <w:rFonts w:ascii="Times New Roman" w:hAnsi="Times New Roman"/>
          <w:b/>
          <w:color w:val="000000"/>
          <w:sz w:val="32"/>
          <w:szCs w:val="32"/>
          <w:lang w:eastAsia="ru-RU"/>
        </w:rPr>
        <w:tab/>
      </w:r>
    </w:p>
    <w:tbl>
      <w:tblPr>
        <w:tblW w:w="10518" w:type="dxa"/>
        <w:tblInd w:w="219" w:type="dxa"/>
        <w:tblLayout w:type="fixed"/>
        <w:tblLook w:val="0000"/>
      </w:tblPr>
      <w:tblGrid>
        <w:gridCol w:w="565"/>
        <w:gridCol w:w="5732"/>
        <w:gridCol w:w="1747"/>
        <w:gridCol w:w="2474"/>
      </w:tblGrid>
      <w:tr w:rsidR="00D63BF4" w:rsidRPr="00BA0A2B" w:rsidTr="00F97BC1">
        <w:trPr>
          <w:trHeight w:val="6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5E10D4" w:rsidP="00ED37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ab/>
            </w:r>
            <w:r w:rsidR="00D63BF4" w:rsidRPr="00BA0A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63BF4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3BF4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BF4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BF4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3BF4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6173D8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C66802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73D8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73D8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73D8" w:rsidRPr="00BA0A2B" w:rsidRDefault="00C66802" w:rsidP="00ED377E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3BF4" w:rsidRPr="00BA0A2B" w:rsidTr="00F97BC1">
        <w:trPr>
          <w:trHeight w:val="5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3BF4" w:rsidRPr="00BA0A2B" w:rsidRDefault="00D63BF4" w:rsidP="00ED377E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5E10D4" w:rsidRPr="005E10D4" w:rsidRDefault="005E10D4" w:rsidP="005E10D4">
      <w:pPr>
        <w:rPr>
          <w:rFonts w:ascii="Times New Roman" w:hAnsi="Times New Roman"/>
          <w:sz w:val="24"/>
          <w:szCs w:val="21"/>
          <w:lang w:eastAsia="ru-RU"/>
        </w:rPr>
        <w:sectPr w:rsidR="005E10D4" w:rsidRPr="005E10D4" w:rsidSect="005E10D4">
          <w:pgSz w:w="11906" w:h="16838"/>
          <w:pgMar w:top="1134" w:right="851" w:bottom="284" w:left="851" w:header="709" w:footer="709" w:gutter="0"/>
          <w:pgNumType w:start="2"/>
          <w:cols w:space="708"/>
          <w:docGrid w:linePitch="360"/>
        </w:sectPr>
      </w:pPr>
    </w:p>
    <w:p w:rsidR="005E10D4" w:rsidRDefault="00D63BF4" w:rsidP="00D63BF4">
      <w:pPr>
        <w:pStyle w:val="a6"/>
        <w:ind w:firstLine="273"/>
        <w:jc w:val="center"/>
        <w:rPr>
          <w:rFonts w:ascii="Times New Roman" w:hAnsi="Times New Roman"/>
          <w:b/>
          <w:sz w:val="28"/>
          <w:szCs w:val="28"/>
        </w:rPr>
      </w:pPr>
      <w:r w:rsidRPr="00D63BF4">
        <w:rPr>
          <w:rFonts w:ascii="Times New Roman" w:hAnsi="Times New Roman"/>
          <w:b/>
          <w:sz w:val="28"/>
          <w:szCs w:val="28"/>
        </w:rPr>
        <w:lastRenderedPageBreak/>
        <w:t xml:space="preserve">4. Календарно-тематическое планирование. </w:t>
      </w:r>
    </w:p>
    <w:p w:rsidR="00950605" w:rsidRDefault="00ED377E" w:rsidP="00D63BF4">
      <w:pPr>
        <w:pStyle w:val="a6"/>
        <w:ind w:firstLine="273"/>
        <w:jc w:val="center"/>
        <w:rPr>
          <w:rFonts w:ascii="Times New Roman" w:hAnsi="Times New Roman"/>
          <w:sz w:val="24"/>
          <w:szCs w:val="24"/>
        </w:rPr>
      </w:pPr>
      <w:r w:rsidRPr="00ED377E">
        <w:rPr>
          <w:rFonts w:ascii="Times New Roman" w:hAnsi="Times New Roman"/>
          <w:sz w:val="24"/>
          <w:szCs w:val="24"/>
        </w:rPr>
        <w:t>При обозначении</w:t>
      </w:r>
      <w:r>
        <w:rPr>
          <w:rFonts w:ascii="Times New Roman" w:hAnsi="Times New Roman"/>
          <w:sz w:val="24"/>
          <w:szCs w:val="24"/>
        </w:rPr>
        <w:t xml:space="preserve"> типов уроков использованы следующие сокращения: </w:t>
      </w:r>
    </w:p>
    <w:p w:rsidR="00950605" w:rsidRDefault="00ED377E" w:rsidP="00D63BF4">
      <w:pPr>
        <w:pStyle w:val="a6"/>
        <w:ind w:firstLine="2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Нов. – урок изучения нового материала; </w:t>
      </w:r>
    </w:p>
    <w:p w:rsidR="00950605" w:rsidRDefault="00ED377E" w:rsidP="00D63BF4">
      <w:pPr>
        <w:pStyle w:val="a6"/>
        <w:ind w:firstLine="2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Пр. – урок комплексного применения знаний; </w:t>
      </w:r>
    </w:p>
    <w:p w:rsidR="00ED377E" w:rsidRPr="00ED377E" w:rsidRDefault="00ED377E" w:rsidP="00D63BF4">
      <w:pPr>
        <w:pStyle w:val="a6"/>
        <w:ind w:firstLine="27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ОС+К – урок обобщения, систематизации и контроля; Контр. </w:t>
      </w:r>
      <w:r w:rsidR="0095060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50605">
        <w:rPr>
          <w:rFonts w:ascii="Times New Roman" w:hAnsi="Times New Roman"/>
          <w:sz w:val="24"/>
          <w:szCs w:val="24"/>
        </w:rPr>
        <w:t>урок контроля, оценки и коррекции знаний; Комб. – комбинированный урок.</w:t>
      </w:r>
    </w:p>
    <w:tbl>
      <w:tblPr>
        <w:tblpPr w:leftFromText="180" w:rightFromText="180" w:vertAnchor="page" w:horzAnchor="margin" w:tblpY="2416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01"/>
        <w:gridCol w:w="2884"/>
        <w:gridCol w:w="2179"/>
        <w:gridCol w:w="797"/>
        <w:gridCol w:w="3596"/>
        <w:gridCol w:w="2350"/>
        <w:gridCol w:w="1134"/>
        <w:gridCol w:w="1134"/>
        <w:gridCol w:w="1134"/>
      </w:tblGrid>
      <w:tr w:rsidR="00F97BC1" w:rsidRPr="00F97BC1" w:rsidTr="00F97BC1">
        <w:trPr>
          <w:trHeight w:val="270"/>
        </w:trPr>
        <w:tc>
          <w:tcPr>
            <w:tcW w:w="534" w:type="dxa"/>
            <w:vMerge w:val="restart"/>
          </w:tcPr>
          <w:p w:rsidR="00F97BC1" w:rsidRPr="00F97BC1" w:rsidRDefault="00F97BC1" w:rsidP="00F97B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7B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</w:t>
            </w:r>
            <w:r w:rsidRPr="00F97B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F97BC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985" w:type="dxa"/>
            <w:gridSpan w:val="2"/>
            <w:vMerge w:val="restart"/>
          </w:tcPr>
          <w:p w:rsidR="00F97BC1" w:rsidRPr="00F97BC1" w:rsidRDefault="00F97BC1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C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</w:t>
            </w:r>
          </w:p>
          <w:p w:rsidR="00F97BC1" w:rsidRPr="00F97BC1" w:rsidRDefault="00F97BC1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C1">
              <w:rPr>
                <w:rFonts w:ascii="Times New Roman" w:hAnsi="Times New Roman"/>
                <w:b/>
                <w:sz w:val="24"/>
                <w:szCs w:val="24"/>
              </w:rPr>
              <w:t>тем уроков</w:t>
            </w:r>
          </w:p>
        </w:tc>
        <w:tc>
          <w:tcPr>
            <w:tcW w:w="6572" w:type="dxa"/>
            <w:gridSpan w:val="3"/>
            <w:vMerge w:val="restart"/>
            <w:tcBorders>
              <w:righ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BC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350" w:type="dxa"/>
            <w:vMerge w:val="restart"/>
            <w:tcBorders>
              <w:lef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BC1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BC1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BC1" w:rsidRPr="00F97BC1" w:rsidTr="00F97BC1">
        <w:trPr>
          <w:trHeight w:val="246"/>
        </w:trPr>
        <w:tc>
          <w:tcPr>
            <w:tcW w:w="534" w:type="dxa"/>
            <w:vMerge/>
          </w:tcPr>
          <w:p w:rsidR="00F97BC1" w:rsidRPr="00F97BC1" w:rsidRDefault="00F97BC1" w:rsidP="00F97B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Merge/>
          </w:tcPr>
          <w:p w:rsidR="00F97BC1" w:rsidRPr="00F97BC1" w:rsidRDefault="00F97BC1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3"/>
            <w:vMerge/>
            <w:tcBorders>
              <w:righ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7BC1" w:rsidRPr="00F97BC1" w:rsidRDefault="00F97BC1" w:rsidP="00F97BC1">
            <w:pPr>
              <w:spacing w:after="0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BC1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ED377E" w:rsidRPr="00B12092" w:rsidTr="00F97BC1">
        <w:trPr>
          <w:trHeight w:val="449"/>
        </w:trPr>
        <w:tc>
          <w:tcPr>
            <w:tcW w:w="534" w:type="dxa"/>
            <w:vMerge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Merge/>
          </w:tcPr>
          <w:p w:rsidR="00ED377E" w:rsidRPr="00B12092" w:rsidRDefault="00ED377E" w:rsidP="00F97B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ED377E" w:rsidRPr="00F97BC1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BC1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4393" w:type="dxa"/>
            <w:gridSpan w:val="2"/>
            <w:tcBorders>
              <w:right w:val="single" w:sz="4" w:space="0" w:color="auto"/>
            </w:tcBorders>
          </w:tcPr>
          <w:p w:rsidR="00ED377E" w:rsidRPr="00F97BC1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BC1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ED377E" w:rsidRPr="00F97BC1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7BC1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rPr>
          <w:trHeight w:val="450"/>
        </w:trPr>
        <w:tc>
          <w:tcPr>
            <w:tcW w:w="53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71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1209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Выражения, тождества, уравнения 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531AA9" w:rsidTr="00F97BC1">
        <w:tc>
          <w:tcPr>
            <w:tcW w:w="534" w:type="dxa"/>
          </w:tcPr>
          <w:p w:rsidR="00ED377E" w:rsidRPr="00741849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741849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«Вычисление значений выражений»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выполнять арифметические действия с десятичными, обыкновенными дробями, а также с отрицательными числами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 действий, способность к волевому усилию в преодолении препятствий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формулирование познавательной цели, поиск и выделение информации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точно выражать свои мысли вслух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находить значения числовых выражений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и последовательности действий, адекватное реагирование на трудности, не боятся сделать ошибку</w:t>
            </w:r>
            <w:r w:rsidRPr="00B5770C">
              <w:rPr>
                <w:sz w:val="20"/>
                <w:szCs w:val="20"/>
              </w:rPr>
              <w:t xml:space="preserve">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синтез, как составление целого из частей, подведение под понятие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коллективе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ясно, точно излагать свои мысли в письменной и устной речи,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находить значение числовых выражений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планирование, контролирование и выполнение действий по образцу, владение навыками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построение логической цепи рассуждений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контроль действий партнера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Умения контролировать процесс и результат учебной математической деятельности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950605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Буквенные выражения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определять последовательность действий, начинать и заканчивать свои действия в нужный момент.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установление причинно-следственных связей, построение логической цепи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точно выражать свои мысли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Навыки конструктивного взаимодействия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контроль и выполнение действий по образцу, способность к волевому усилию в преодолении препятствий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составлять план действий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Адекватная оценка других, осознание себя как индивидуальности и одновременно как члена общества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сравнивать числовые выражения, используя знаки &lt;,&gt;,  считать и составлять двойные неравенства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выполнять действия по образцу, составление последовательности действий.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Сравнивать объекты, анализировать результаты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составлять план совместной работы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Желание совершенствовать имеющиеся знания,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сравнивать числовые выражения, используя знаки &lt;,&gt;,  считать и составлять двойные неравенства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осознание того, что уже усвоено и подлежит усвоению, а также качества и уровень усвоения.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презентовать подготовленную информацию в наглядном виде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выполнять простейшие преобразования выражений: приводить подобные  слагаемые, раскрывать скобки в сумме или разности  выражений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умение внести необходимые дополнения и коррективы в план и способ действия в случае необходимости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анализировать результаты преобразований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контроль своих действий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8A5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выполнять простейшие преобразования выражений: приводить подобные  слагаемые, раскрывать скобки в сумме или разности  выражений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Регулятивные: оценивать собственные результаты при выполнении заданий, планировать шаги п устранению пробелов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выявлять особенности объектов в процессе их рассмотрения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оценка действий партнера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2778A5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778A5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№1 </w:t>
            </w:r>
            <w:r w:rsidRPr="002778A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 теме «Числовые выражения. Выражения с переменными»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Контроль умений и навыков из уроков с 1-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формирование внутреннего плана действий, начинать и заканчивать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по памяти информацию, необходимую для решения учебной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самостоятельно оценивать и корректировать свои действия.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ясно и точно излагать свои мысли в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учитывать ориентиры, данные учителем при освоении нового учебного материала, адекватно воспринимать указания на ошибки и исправлять найденные ошибки.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выявлять особенности (признаки) объекта в процессе его рассмотрения Коммуникативные:оформлять диалогическое высказывание в соответствии с требованиями речевого этикета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задач, приводить примеры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проверять результаты вычислений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преобразовывать знакосимволические средства для решения учебных задач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оказывать учебное сотрудничество и совместную деятельность с учителем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Инициатива при решении задач, способность к саморазвитию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оценивать собственные успехи в учебной деятельности, контроль выполненных действий по образцу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других дисциплинах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формулировать, аргументировать и  отстаивать своё мнение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Осознавать свои трудности и стремиться к их преодолению, освоение новых видов деятельности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планировать шаги по устранению пробелов, адекватно воспринимать указания на ошибки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информацию по памяти, нобходиую для решения поставленной задачи</w:t>
            </w:r>
          </w:p>
          <w:p w:rsidR="00ED377E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находить общее решение  и разрешать конфликты на основе согласования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позиций</w:t>
            </w:r>
          </w:p>
          <w:p w:rsidR="00F97BC1" w:rsidRPr="00B5770C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Умение использовать аппарат уравнений для решения текстовых задач, интерпретировать результат 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способность к волевому усилию в преодолении препятствий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окружающей жизни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распределять функции и роли участников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способность формировать план действий, адекватно реагируют на трудности, не боятся сделать ошибку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устанавливать причинно-следственные связи.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восприятию математических объектов, задач, решений, рассуждений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оценивать собственные успехи, адекватно воспринимать указания на ошибки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создавать, применять и преобразовывать знакосимволические средства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определять цели, распределять функции и роли в группе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арифметическое, размах, мода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учитывать ориентиры данные учителем, при освоении нового учебного материала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 умение  строить выводы, умение находить нужную информацию в различных источниках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умения слушать партнера, отстаивать свою точку зрения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признание для себя общепринятых морально-этических норм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rPr>
          <w:trHeight w:val="872"/>
        </w:trPr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 размах, мода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проверять результаты вычислений, оценивать собственные успехи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применять  схемы ля получения информации и решения задач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2350" w:type="dxa"/>
          </w:tcPr>
          <w:p w:rsidR="00ED377E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  <w:p w:rsidR="00F97BC1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7BC1" w:rsidRPr="00B5770C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771A7E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A7E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и последовательности действий, планировать шаги по устранению пробелов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формирование учебной компетенции в области ИКТ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познавательной деятельности, критичность мышления, инициатива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«Статистические характеристики»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планировать, контролировать и выполнять действия по заданному образцу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771A7E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№2 «Статистические характеристики»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Контроль умений и навыков из уроков с 10-21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информацию, необходимую для решения задачи, применять схемы, таблицы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воспринимать текст с учетом поставленной задачи, находить в тексте информацию, необходимую для её решения.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F97BC1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71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Функции 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ED377E" w:rsidRPr="00771A7E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771A7E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распознавать функцию по графику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Регулятивные: учитывать ориентиры, данные учителем, при освоении нового учебного материала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математические средства наглядности (графики)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разрешать конфликты на основе согласования позиций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Вычислять значения функции, заданной формулой, составлять таблицы значений функции.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определение плана действий, навыки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средства наглядности для решения учебных задач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уважать его мнение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Вычислять значения функции, заданной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формулой, составлять таблицы значений функции, строить графики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отслеживать цель учебной деятельности с опорой на проектную деятельность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формирование учебных компетенций в области ИКТ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партнёра, распределять функции и роли участников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Положительное отношение к учению,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Вычислять значения функции, заданной формулой, составлять таблицы значений функции, строить графики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адекватно воспринимать указания на ошибки и исправлять найденные ошибки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применять таблицы, графики выполнения математической задачи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отстать свою точку зрения, работать в группе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грамотно излагать свои мысли в письменной речи с помощью графиков, активное участие в решении задач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B1209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Построение графиков функций с использованием таблиц значений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отслеживать цель учебной деятельности с опорой на маршрутные листы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сопоставлять характеристики объектов по одному или нескольким признакам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 находить общие способы работы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творческой деятельности, преодоление трудностей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Умение строить графики  прямой пропорциональности, описывать свойства 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последовательности действий, обнаруживать и находить учебную проблему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распределять функции в группе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Готовность и способность учащихся саморазвитию и самообразованию на основе мотивации к обучению и познанию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Понимать, как влияет знак коэффициента к на расположение в координатной плоскости графика функции 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kx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, где   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≠0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, как зависит от значений 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 взаимное расположение графиков двух функций 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у=кх+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выявлять признаки объекта в процессе его рассмотрения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желание совершенствовать имеющиеся знания и умения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строить графики  линейной функции, описывать свойства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выявлять их особенности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 отстаивать своё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мнение при решении конкретных задач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свои трудности и стремиться к их преодолению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Понимать как зависит от значений 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 взаимное расположение графиков двух функций 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у=кх+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отслеживать цель учебной деятельности с опорой на проектную деятельность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по памяти информацию, необходимую для решения поставленной задачи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оформлять высказывания в соответствии с требованиями  речевого этикета 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Готовность и способность учащихся саморазвитию и самообразованию на основе мотивации к обучению и познанию, коммуникативная компетентность в творческой деятельности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Интерпретиро-вать графики реальных зависимостей, описываемых формулами вида 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y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=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kx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, где   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k</w:t>
            </w: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≠0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i/>
                <w:sz w:val="20"/>
                <w:szCs w:val="20"/>
              </w:rPr>
              <w:t>у=кх+</w:t>
            </w:r>
            <w:r w:rsidRPr="00B5770C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графические модели для получения информации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организовать учебное сотрудничество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950605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 по теме «Функции»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Интерпретация графиков прямой пропорциональности и линейной функции, составление таблицы значений и построение графиков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по памяти информацию, необходимую для решения конкретной математической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самостоятельно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spacing w:after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E4C0E" w:rsidRDefault="00ED377E" w:rsidP="00F97BC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E4C0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E4C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E4C0E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Вычисление значений выражений вида а</w:t>
            </w:r>
            <w:r w:rsidRPr="00B5770C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n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, где а – произвольное число, </w:t>
            </w:r>
            <w:r w:rsidRPr="00B5770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 xml:space="preserve"> – натуральное число, устно и письменно, а также с помощью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калькулятора. Формулировать, записывать в символической форме и обосновывать свойства степени с натуральным показателем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учитывать ориентиры, данные учителем, при освоении нового учебного материала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актуальность математической задачи в жизни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совместной работы  с учителем и одноклассниками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осваивать новые виды деятельности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свойства степени для преобразования выражений  (умножение и деление степеней)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выполнять учебные задачи, не имеющие однозначного решения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20285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проверять результаты вычислений, способность к волевому усилию в преодолении препятствий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различать методы познания окружающего мира по его целям (опыт и вычисление)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аргументировать и отстаивать своё мнение 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Совершенствовать имеющиеся умения, осознавать свои трудности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свойства степени для преобразования выражений (возведение в степень произведения и степени)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информацию, необходимую для решения математической задачи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Default="00ED377E" w:rsidP="00F97BC1">
            <w:pPr>
              <w:spacing w:after="0"/>
            </w:pPr>
            <w:r w:rsidRPr="0020285F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свойства степени для преобразования выражений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умение работать как самостоятельно, так и в группе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Участвовать в созидательном процессе, признание общепринятых морально-этических норм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Default="00ED377E" w:rsidP="00F97BC1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Понятие одночлена, распознавание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одночлена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умение сопоставлять характеристики объектов по одному или нескольким признакам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слушать, умение формулировать, аргументировать и отстаивать своё мнение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Желание приобретать новые знания, умения,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стремление к преодолению трудностей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20285F" w:rsidRDefault="00ED377E" w:rsidP="00F97BC1">
            <w:pPr>
              <w:spacing w:after="0"/>
              <w:rPr>
                <w:sz w:val="24"/>
                <w:szCs w:val="24"/>
              </w:rPr>
            </w:pPr>
            <w:r w:rsidRPr="0020285F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Умножение одночленов. Возведение одночленов в степень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видеть актуальность изучаемого материала при решении математических задач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Default="00ED377E" w:rsidP="00F97BC1">
            <w:pPr>
              <w:spacing w:after="0"/>
            </w:pPr>
            <w:r w:rsidRPr="0020285F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Умножение одночленов. Возведение одночленов в степень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алгоритм для решения поставленной задачи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слушать партнера, отстаивать свое мнение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Умения ясно и точно излагать свои мысли , активность при решении практических задач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Default="00ED377E" w:rsidP="00F97BC1">
            <w:pPr>
              <w:spacing w:after="0"/>
            </w:pPr>
            <w:r w:rsidRPr="0020285F">
              <w:rPr>
                <w:rFonts w:ascii="Times New Roman" w:hAnsi="Times New Roman"/>
                <w:sz w:val="24"/>
                <w:szCs w:val="24"/>
              </w:rPr>
              <w:t>Функции y=x2 и y=x3  и их графики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Строить графики функций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приводить примеры в качестве выдвигаемых предположений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разрешать конфликты, отстаивать свою точку зрения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20285F" w:rsidRDefault="00ED377E" w:rsidP="00F97BC1">
            <w:pPr>
              <w:spacing w:after="0"/>
            </w:pPr>
            <w:r w:rsidRPr="0020285F">
              <w:rPr>
                <w:rFonts w:ascii="Times New Roman" w:hAnsi="Times New Roman"/>
                <w:sz w:val="24"/>
                <w:szCs w:val="24"/>
              </w:rPr>
              <w:t>Функции y=x2 и y=x3  и их графики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Решать графически уравнения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оценивать собственные успехи в построении графиков, исправление найденных ошибок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 организовывать учебное сотрудничество с учителем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7B0D13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0D13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Вычислять степень числа, применение свойст степеней, умножение одночленов и возведение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одночленов в степень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информацию по памяти для решения поставленной задачи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самостоятельно выполнять задания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spacing w:after="0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F97BC1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B0D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B0D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2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D377E" w:rsidRPr="007B0D13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Многочлены 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Записывать многочлен в стандартном виде, определять степень многочлена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Выполнять сложение и вычитание многочленов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алгоритм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отстаивать свою точку зрения, при этом уважать чужую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Желание приобретать новые умения, инициатива при решении задач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Выполнять сложение и вычитание многочленов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умение применять алгоритм действий, способен к волевому усилию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алгоритм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взаимодействовать, находить общее решение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Выполнять умножение одночлена на многочлен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 формирование целевых установок учебной деятельности, выстраивание последовательности необходимых операций (алгоритм действий):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устанавливать причинно-следственные связи в зависимости между объектами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уважать точку зрения другого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Коммуникативная компетентность в общении и сотрудничестве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275C2" w:rsidTr="00F97BC1">
        <w:tc>
          <w:tcPr>
            <w:tcW w:w="534" w:type="dxa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179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Выполнять умножение одночлена на многочлен</w:t>
            </w:r>
          </w:p>
        </w:tc>
        <w:tc>
          <w:tcPr>
            <w:tcW w:w="4393" w:type="dxa"/>
            <w:gridSpan w:val="2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находить нужную информацию из параграфа учебника</w:t>
            </w:r>
          </w:p>
          <w:p w:rsidR="00ED377E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 умение находить общее решение  и разрешать конфликты</w:t>
            </w:r>
          </w:p>
          <w:p w:rsidR="00F97BC1" w:rsidRDefault="00F97BC1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7BC1" w:rsidRPr="00B5770C" w:rsidRDefault="00F97BC1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Находчивость при решении задач, выстраивать аргументацию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275C2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Выполнять умножение одночлена на многочлен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определение плана действий, навыки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воспроизводить по памяти информацию, необходимую для решения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уважать авторитет учителя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275C2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выделять общее и различное в изучаемых объектах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другого, уважать его точку зрения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выявлять особенности при выполнении математических задач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как в группах, так и самостоятельно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алгоритм для решения поставленной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отстаивать своё мнение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Совершенствовать имеющиеся знания и умения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48433B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№5 по теме «Многочлены. Произведение одночлена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 многочлен»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Выполнять сложение и вычитание многочленов, выносить общий множитель за скобки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воспроизведение информации для решения поставленной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к сотрудничеству с учителем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учению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Умножать многочлен на многочлен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умения применять алгоритм для решения поставленной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грамотной математической речи при ответе на вопрос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Умножать многочлен на многочлен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других дисциплинах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Умножать многочлен на многочлен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осознание того, что освоено и что подлежит усвоению, умение внести необходимые дополнения и коррективы в план действий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формирование математической компетенции</w:t>
            </w:r>
          </w:p>
          <w:p w:rsidR="00ED377E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учителем</w:t>
            </w:r>
          </w:p>
          <w:p w:rsidR="00F97BC1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7BC1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7BC1" w:rsidRPr="00B5770C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Способность к самооценке своих действий, желание совершенствовать полученные умения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48433B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(способ группировки)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способы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одноклассниками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(способ группировки)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и преобразовывать знакосимволические величины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больших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личная ответственность за результат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(способ группировки). Решение текстовых задач с помощью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умение применять и преобразовывать знакосимволические величины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Активность при решении математических задач, участие в созидательном процессе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48433B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8433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№6 по теме «Произведение многочленов»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Умножать многочлен на многочлен, разложение многочлена на множители способом группировки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информацию, необходимую для решения поставленной задачи</w:t>
            </w:r>
          </w:p>
          <w:p w:rsidR="00ED377E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 одноклассниками</w:t>
            </w:r>
          </w:p>
          <w:p w:rsidR="00F97BC1" w:rsidRPr="00B5770C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Личная ответственность за результат, сознавать свои трудности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spacing w:after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2A060F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Формулы сокращённого умножения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Доказывать справедливость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способность к волевому усилию в преодолении препятствий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умения правильного прочтения и применения формул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работа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и способность учащихся к саморазвитию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531AA9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формулы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индивидуальная работа, сотрудничество с учителем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 (алгоритма), оценивание собственных успехов в выполнении практических заданий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правильно (математическим языком) читать выражения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отстаивать свою точку зрения, уважать другую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применять формулы для преобразования выражений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разрешение конфликтов на основе согласования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позиций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Понимание сущности усвоения, адекватное самовосприятие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2A060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применять формулы (знакосимволические величины)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Доказательство справедливость формулы разности квадратов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пользоваться формулами сокращенного умножения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самостоятельная деятельность, сотрудничество с учителем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BC4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Применение формула разности квадратов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анализ ошибок и их коррекция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пользоваться знакосимволическими величинами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Активность при решении задач, адекватная оценка других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пользоваться знакосимволическими величинами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другого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BC4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умение правильно читать математические выражения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уважать точку зрения другого, отстаивание своей позиции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Активность при решении задач, формирование способности к эмоциональному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восприятию математических рассуждений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97FB8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B12092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средства (формулы)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отвечать у доски, грамотной, математической речью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B12092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понимать формулы и их применение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уважать личность другого учащегося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понимание сущности усвоения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14C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Применение формул сокращённого умножения, ля разложения многочленов на множители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информацию для решения поставленной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самостоятельно, соблюдать дисциплину в классе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Преобразование выражения в многочлен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Познавательные: развитие умения понимать математические способы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преобразований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сотрудничество с учителем и учащимися класса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Сформированная учебная мотивация. Навыки конструктивного взаимодействия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Разложение многочлена на множители различными способами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принимать решение в условиях избыточной информации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работа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Адекватная оценка других. Формирование коммуникативной компетентности в общении и сотрудничестве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Преобразование выражений при решении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составление плана действий, способность к волевому усилию в преодолении препятствий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Доказательство тождеств в задачах на делимость, в вычислении значений некоторых выражений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обнаружить и сформулировать учебную проблему, составить план выполнения работы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выделять общее и частное при решении задач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способности организовывать учебное сотрудничество с классом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Осознавать свои трудности и стремиться к их преодолению, положительное отношение к учению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Доказательство тождеств в задачах на делимость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адекватное реагирование на ошибки, коррекция ошибок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умение выполнять учебные задачи, не имеющие однозначного способа решения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классом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Осознание общепринятых морально-этических норм. Интерес и уважение к другим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Преобразование выражений, при доказательстве тождеств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выполнять учебные задачи, не имеющие однозначного способа решения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отстаивать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свою точку зрения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Самооценка своих действий. Совершенствовать полученные знания и умения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314C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Преобразование выражений различными способами (формулы сокращенного умножения и др)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информацию, необходимую для решения задачи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самостоятельно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spacing w:after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C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314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6314CF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16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учитывать ориентиры, данные учителем, при освоении нового учебного материала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устанавливать причинно-следственные связи между объектами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одноклассниками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распознать логически некорректные высказывания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Строить график линейного уравнения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компетенций в области ИКТ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Строить график линейного уравнения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навыки самоконтроля, способность к волевым усилиям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ED377E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другого, при ответе у доски и с места</w:t>
            </w:r>
          </w:p>
          <w:p w:rsidR="00F97BC1" w:rsidRPr="00B5770C" w:rsidRDefault="00F97BC1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Адекватное самовосприятие. Адекватная оценка других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адекватное реагирование на трудности, не боятся сделать ошибку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устанавливать причино-следственные связи между объектами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совместная деятельность с учителем и одноклассниками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Желание приобретать новые знания и умения, совершенствовать имеющиеся.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анализировать полученную информацию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самостоятельно и в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Сформированная учебная мотивация. Осознанность учения</w:t>
            </w:r>
          </w:p>
        </w:tc>
        <w:tc>
          <w:tcPr>
            <w:tcW w:w="1134" w:type="dxa"/>
          </w:tcPr>
          <w:p w:rsidR="00ED377E" w:rsidRPr="00B5770C" w:rsidRDefault="00734BFB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определение плана действий, навыки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умения выстраивать алгоритм решения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отвечать у доски и с места, отстаивать свою точку дрения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Познавательные: умение воспроизводить по памяти алгоритм решения 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организовывать учебное сотрудничество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Применять способ подстановки при решении систем линейных уравнений с двумя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Регулятивные: адекватно воспринимать указания на ошибки и исправлять найденные ошибки,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оценивать собственные успехи в учебной деятельности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умения применять алгоритм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Активность при решении задач, формирование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способности к эмоциональному восприятию математических решений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сопоставлять методы решений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умения отвечать у доски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устанавливать причинно-следственные связи, делать выводы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Понимание сущности усвоения, адекватная самооценка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отстаивать свою точку зрения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Адекватное самовосприятие, действия самоопределения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определение последовательности действий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 способность видеть математическую задачу в жизни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взаимодействовать, находить общие способы работы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Осознанность учения и личная ответственность, способность к самооценке своих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умение внести необходимые дополнения и коррективы в план действий в случае необходимости, навыки самоконтроля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способность видеть математическую задачу в жизни, умение строить логические рассуждения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формулировать, аргументировать и отстаивать своё мнение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способность видеть математическую задачу в жизни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другого, сотрудничать с учителем и одноклассниками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Активность при решении задач, формирование способности к эмоциональному восприятию математических задач и решений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выполнять учебные задачи, не имеющие однозначного решения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14C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информацию, необходимую для решения поставленных задач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Коммуникативные: умение работать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spacing w:after="0"/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CF">
              <w:rPr>
                <w:rFonts w:ascii="Times New Roman" w:hAnsi="Times New Roman"/>
                <w:b/>
                <w:sz w:val="24"/>
                <w:szCs w:val="24"/>
              </w:rPr>
              <w:t>Повторение за курс 7 класса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-6 час</w:t>
            </w:r>
            <w:r w:rsidR="00F97BC1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Решение линейных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формирование учебной компетенции в области математики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слушать партнера, работать в парах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Инициатива и активность при решении зада, приводить примеры, контрпримеры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актуальность решения математической задачи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развитие сотрудничества с учителем и сверстниками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способом подстановки и способом сложения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 оценивать собственные успехи в учебной деятельности, планировать шаги по устранению пробелов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развитие способности видеть математическую задачу в окружающей жизни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находить общее решение и решать конфликты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Навыки конструктивного взаимодействия, адекватная оценка других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Итоговый зачёт за курс 7 класса 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Применение формул сокращенного умножения, решение линейных уравнений,  систем линейных уравнений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умения выявлять особенности разных объектов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в группах, взаимоконтроль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ОС+К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F97BC1" w:rsidRDefault="00ED377E" w:rsidP="00F97B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97BC1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 xml:space="preserve">Решение линейных уравнений, систем линейных уравнений, преобразование многочленов, формулы сокращенного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Познавательные: умение воспроизводить по памяти информацию (алгоритмы, правила и др) для решения математических задач</w:t>
            </w:r>
          </w:p>
          <w:p w:rsidR="00ED377E" w:rsidRPr="00B5770C" w:rsidRDefault="00ED377E" w:rsidP="00F97B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работать самостоятельно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контролировать процесс и результат учебной математической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77E" w:rsidRPr="006314CF" w:rsidTr="00F97BC1">
        <w:tc>
          <w:tcPr>
            <w:tcW w:w="635" w:type="dxa"/>
            <w:gridSpan w:val="2"/>
          </w:tcPr>
          <w:p w:rsidR="00ED377E" w:rsidRPr="006314CF" w:rsidRDefault="00ED377E" w:rsidP="00F97BC1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4" w:type="dxa"/>
          </w:tcPr>
          <w:p w:rsidR="00ED377E" w:rsidRPr="006314CF" w:rsidRDefault="00ED377E" w:rsidP="00F97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976" w:type="dxa"/>
            <w:gridSpan w:val="2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Анализ собственных ошибок</w:t>
            </w:r>
          </w:p>
        </w:tc>
        <w:tc>
          <w:tcPr>
            <w:tcW w:w="3596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Регулятивные:</w:t>
            </w:r>
            <w:r w:rsidRPr="00B5770C">
              <w:rPr>
                <w:sz w:val="20"/>
                <w:szCs w:val="20"/>
              </w:rPr>
              <w:t xml:space="preserve"> </w:t>
            </w:r>
            <w:r w:rsidRPr="00B5770C">
              <w:rPr>
                <w:rFonts w:ascii="Times New Roman" w:hAnsi="Times New Roman"/>
                <w:sz w:val="20"/>
                <w:szCs w:val="20"/>
              </w:rPr>
              <w:t>осознает то, что уже освоено и что подлежит усвоению, а также качество и уровень усвоения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Познавательные: умение воспроизводить по памяти информацию</w:t>
            </w:r>
          </w:p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Коммуникативные: умение сотрудничать с учителем и одноклассниками</w:t>
            </w:r>
          </w:p>
        </w:tc>
        <w:tc>
          <w:tcPr>
            <w:tcW w:w="2350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770C">
              <w:rPr>
                <w:rFonts w:ascii="Times New Roman" w:hAnsi="Times New Roman"/>
                <w:sz w:val="20"/>
                <w:szCs w:val="20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134" w:type="dxa"/>
          </w:tcPr>
          <w:p w:rsidR="00ED377E" w:rsidRPr="00B5770C" w:rsidRDefault="00190880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Комб.</w:t>
            </w: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377E" w:rsidRPr="00B5770C" w:rsidRDefault="00ED377E" w:rsidP="00F97B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3BF4" w:rsidRPr="00D63BF4" w:rsidRDefault="00D63BF4" w:rsidP="00F97BC1">
      <w:pPr>
        <w:pStyle w:val="a6"/>
        <w:spacing w:after="0"/>
        <w:ind w:firstLine="273"/>
        <w:jc w:val="center"/>
        <w:rPr>
          <w:rFonts w:ascii="Times New Roman" w:hAnsi="Times New Roman"/>
          <w:b/>
          <w:sz w:val="28"/>
          <w:szCs w:val="28"/>
        </w:rPr>
      </w:pPr>
    </w:p>
    <w:sectPr w:rsidR="00D63BF4" w:rsidRPr="00D63BF4" w:rsidSect="00ED377E">
      <w:pgSz w:w="16838" w:h="11906" w:orient="landscape"/>
      <w:pgMar w:top="850" w:right="42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B8" w:rsidRDefault="00593FB8" w:rsidP="00ED377E">
      <w:pPr>
        <w:spacing w:after="0" w:line="240" w:lineRule="auto"/>
      </w:pPr>
      <w:r>
        <w:separator/>
      </w:r>
    </w:p>
  </w:endnote>
  <w:endnote w:type="continuationSeparator" w:id="1">
    <w:p w:rsidR="00593FB8" w:rsidRDefault="00593FB8" w:rsidP="00ED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B8" w:rsidRDefault="00593FB8" w:rsidP="00ED377E">
      <w:pPr>
        <w:spacing w:after="0" w:line="240" w:lineRule="auto"/>
      </w:pPr>
      <w:r>
        <w:separator/>
      </w:r>
    </w:p>
  </w:footnote>
  <w:footnote w:type="continuationSeparator" w:id="1">
    <w:p w:rsidR="00593FB8" w:rsidRDefault="00593FB8" w:rsidP="00ED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9E5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49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84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D4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E6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AB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E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C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06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B8F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7A6D09"/>
    <w:multiLevelType w:val="multilevel"/>
    <w:tmpl w:val="A610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0E2676"/>
    <w:multiLevelType w:val="multilevel"/>
    <w:tmpl w:val="CD2A53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EB03B7F"/>
    <w:multiLevelType w:val="hybridMultilevel"/>
    <w:tmpl w:val="7F6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11790085"/>
    <w:multiLevelType w:val="multilevel"/>
    <w:tmpl w:val="4962B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137E0F64"/>
    <w:multiLevelType w:val="hybridMultilevel"/>
    <w:tmpl w:val="A1F23134"/>
    <w:lvl w:ilvl="0" w:tplc="02B89462">
      <w:start w:val="1"/>
      <w:numFmt w:val="decimal"/>
      <w:lvlText w:val="%1)"/>
      <w:lvlJc w:val="left"/>
      <w:pPr>
        <w:tabs>
          <w:tab w:val="num" w:pos="1267"/>
        </w:tabs>
        <w:ind w:left="138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5AB632D"/>
    <w:multiLevelType w:val="hybridMultilevel"/>
    <w:tmpl w:val="059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5B2746A"/>
    <w:multiLevelType w:val="hybridMultilevel"/>
    <w:tmpl w:val="C70E0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17333767"/>
    <w:multiLevelType w:val="multilevel"/>
    <w:tmpl w:val="7994A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DC32B7"/>
    <w:multiLevelType w:val="multilevel"/>
    <w:tmpl w:val="B7A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916CCB"/>
    <w:multiLevelType w:val="hybridMultilevel"/>
    <w:tmpl w:val="04EC1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77A3C3C"/>
    <w:multiLevelType w:val="hybridMultilevel"/>
    <w:tmpl w:val="08DC5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2A6A612B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38C40844"/>
    <w:multiLevelType w:val="hybridMultilevel"/>
    <w:tmpl w:val="9970D90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7025BC"/>
    <w:multiLevelType w:val="hybridMultilevel"/>
    <w:tmpl w:val="D1B80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EE73780"/>
    <w:multiLevelType w:val="multilevel"/>
    <w:tmpl w:val="24009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0EC25C6"/>
    <w:multiLevelType w:val="multilevel"/>
    <w:tmpl w:val="8F064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21F44B0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7CE38AF"/>
    <w:multiLevelType w:val="hybridMultilevel"/>
    <w:tmpl w:val="98B001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184821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47D6D2F"/>
    <w:multiLevelType w:val="hybridMultilevel"/>
    <w:tmpl w:val="467EBABA"/>
    <w:lvl w:ilvl="0" w:tplc="02B89462">
      <w:start w:val="1"/>
      <w:numFmt w:val="decimal"/>
      <w:lvlText w:val="%1)"/>
      <w:lvlJc w:val="left"/>
      <w:pPr>
        <w:tabs>
          <w:tab w:val="num" w:pos="1817"/>
        </w:tabs>
        <w:ind w:left="193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36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4C3C60"/>
    <w:multiLevelType w:val="multilevel"/>
    <w:tmpl w:val="FA8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44090B"/>
    <w:multiLevelType w:val="hybridMultilevel"/>
    <w:tmpl w:val="7ED8B74C"/>
    <w:lvl w:ilvl="0" w:tplc="94A06A1A">
      <w:start w:val="12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66CABD7E">
      <w:start w:val="1"/>
      <w:numFmt w:val="decimal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9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E34F00"/>
    <w:multiLevelType w:val="hybridMultilevel"/>
    <w:tmpl w:val="07C4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7A018B"/>
    <w:multiLevelType w:val="hybridMultilevel"/>
    <w:tmpl w:val="C26E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AD7580"/>
    <w:multiLevelType w:val="hybridMultilevel"/>
    <w:tmpl w:val="F224F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33"/>
  </w:num>
  <w:num w:numId="4">
    <w:abstractNumId w:val="39"/>
  </w:num>
  <w:num w:numId="5">
    <w:abstractNumId w:val="42"/>
  </w:num>
  <w:num w:numId="6">
    <w:abstractNumId w:val="26"/>
  </w:num>
  <w:num w:numId="7">
    <w:abstractNumId w:val="32"/>
  </w:num>
  <w:num w:numId="8">
    <w:abstractNumId w:val="34"/>
  </w:num>
  <w:num w:numId="9">
    <w:abstractNumId w:val="27"/>
  </w:num>
  <w:num w:numId="10">
    <w:abstractNumId w:val="28"/>
  </w:num>
  <w:num w:numId="11">
    <w:abstractNumId w:val="41"/>
  </w:num>
  <w:num w:numId="12">
    <w:abstractNumId w:val="14"/>
  </w:num>
  <w:num w:numId="13">
    <w:abstractNumId w:val="18"/>
  </w:num>
  <w:num w:numId="14">
    <w:abstractNumId w:val="30"/>
  </w:num>
  <w:num w:numId="15">
    <w:abstractNumId w:val="12"/>
  </w:num>
  <w:num w:numId="16">
    <w:abstractNumId w:val="16"/>
  </w:num>
  <w:num w:numId="17">
    <w:abstractNumId w:val="20"/>
  </w:num>
  <w:num w:numId="18">
    <w:abstractNumId w:val="31"/>
  </w:num>
  <w:num w:numId="19">
    <w:abstractNumId w:val="38"/>
  </w:num>
  <w:num w:numId="20">
    <w:abstractNumId w:val="13"/>
  </w:num>
  <w:num w:numId="21">
    <w:abstractNumId w:val="23"/>
  </w:num>
  <w:num w:numId="22">
    <w:abstractNumId w:val="40"/>
  </w:num>
  <w:num w:numId="23">
    <w:abstractNumId w:val="17"/>
  </w:num>
  <w:num w:numId="24">
    <w:abstractNumId w:val="3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29"/>
  </w:num>
  <w:num w:numId="37">
    <w:abstractNumId w:val="36"/>
  </w:num>
  <w:num w:numId="38">
    <w:abstractNumId w:val="15"/>
  </w:num>
  <w:num w:numId="39">
    <w:abstractNumId w:val="21"/>
  </w:num>
  <w:num w:numId="40">
    <w:abstractNumId w:val="10"/>
  </w:num>
  <w:num w:numId="41">
    <w:abstractNumId w:val="11"/>
  </w:num>
  <w:num w:numId="42">
    <w:abstractNumId w:val="3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CDC"/>
    <w:rsid w:val="000514EC"/>
    <w:rsid w:val="00071F17"/>
    <w:rsid w:val="000F5156"/>
    <w:rsid w:val="00104F13"/>
    <w:rsid w:val="001843C8"/>
    <w:rsid w:val="00190880"/>
    <w:rsid w:val="001F5AE0"/>
    <w:rsid w:val="002423DF"/>
    <w:rsid w:val="00274FEF"/>
    <w:rsid w:val="003B0CF6"/>
    <w:rsid w:val="00593FB8"/>
    <w:rsid w:val="005B14DF"/>
    <w:rsid w:val="005E10D4"/>
    <w:rsid w:val="006173D8"/>
    <w:rsid w:val="00646376"/>
    <w:rsid w:val="006E36EB"/>
    <w:rsid w:val="00734BFB"/>
    <w:rsid w:val="00737077"/>
    <w:rsid w:val="00833CDC"/>
    <w:rsid w:val="008D6C1F"/>
    <w:rsid w:val="00950605"/>
    <w:rsid w:val="00AD49B4"/>
    <w:rsid w:val="00B51103"/>
    <w:rsid w:val="00C14C39"/>
    <w:rsid w:val="00C66802"/>
    <w:rsid w:val="00D63BF4"/>
    <w:rsid w:val="00D74ACA"/>
    <w:rsid w:val="00DF77E4"/>
    <w:rsid w:val="00E04A66"/>
    <w:rsid w:val="00E116BA"/>
    <w:rsid w:val="00EA3B08"/>
    <w:rsid w:val="00EB192D"/>
    <w:rsid w:val="00ED377E"/>
    <w:rsid w:val="00F22B5C"/>
    <w:rsid w:val="00F31CD8"/>
    <w:rsid w:val="00F6406F"/>
    <w:rsid w:val="00F673E3"/>
    <w:rsid w:val="00F97BC1"/>
    <w:rsid w:val="00FC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377E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D377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77E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ED377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77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7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D377E"/>
    <w:rPr>
      <w:rFonts w:ascii="Arial" w:eastAsia="Times New Roman" w:hAnsi="Arial" w:cs="Arial"/>
      <w:lang w:eastAsia="ru-RU"/>
    </w:rPr>
  </w:style>
  <w:style w:type="character" w:styleId="a3">
    <w:name w:val="Strong"/>
    <w:basedOn w:val="a0"/>
    <w:qFormat/>
    <w:rsid w:val="00E04A66"/>
    <w:rPr>
      <w:rFonts w:cs="Times New Roman"/>
      <w:b/>
    </w:rPr>
  </w:style>
  <w:style w:type="paragraph" w:styleId="a4">
    <w:name w:val="Body Text Indent"/>
    <w:basedOn w:val="a"/>
    <w:link w:val="a5"/>
    <w:uiPriority w:val="99"/>
    <w:rsid w:val="005E10D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5E1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E10D4"/>
    <w:pPr>
      <w:ind w:left="720"/>
      <w:contextualSpacing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5E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0D4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D377E"/>
    <w:rPr>
      <w:rFonts w:eastAsiaTheme="minorEastAsia" w:cs="Times New Roman"/>
      <w:b/>
      <w:bCs/>
      <w:sz w:val="28"/>
      <w:szCs w:val="28"/>
    </w:rPr>
  </w:style>
  <w:style w:type="character" w:customStyle="1" w:styleId="11">
    <w:name w:val="Заголовок №1_"/>
    <w:link w:val="12"/>
    <w:locked/>
    <w:rsid w:val="00ED377E"/>
    <w:rPr>
      <w:rFonts w:ascii="Tahoma" w:hAnsi="Tahoma"/>
      <w:shd w:val="clear" w:color="auto" w:fill="FFFFFF"/>
    </w:rPr>
  </w:style>
  <w:style w:type="paragraph" w:customStyle="1" w:styleId="12">
    <w:name w:val="Заголовок №1"/>
    <w:basedOn w:val="a"/>
    <w:link w:val="11"/>
    <w:rsid w:val="00ED377E"/>
    <w:pPr>
      <w:shd w:val="clear" w:color="auto" w:fill="FFFFFF"/>
      <w:spacing w:after="360" w:line="240" w:lineRule="atLeast"/>
      <w:outlineLvl w:val="0"/>
    </w:pPr>
    <w:rPr>
      <w:rFonts w:ascii="Tahoma" w:eastAsiaTheme="minorHAnsi" w:hAnsi="Tahoma" w:cstheme="minorBidi"/>
    </w:rPr>
  </w:style>
  <w:style w:type="character" w:customStyle="1" w:styleId="a9">
    <w:name w:val="Основной текст_"/>
    <w:link w:val="13"/>
    <w:locked/>
    <w:rsid w:val="00ED377E"/>
    <w:rPr>
      <w:rFonts w:ascii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9"/>
    <w:rsid w:val="00ED377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theme="minorBidi"/>
    </w:rPr>
  </w:style>
  <w:style w:type="character" w:customStyle="1" w:styleId="aa">
    <w:name w:val="Основной текст + Полужирный"/>
    <w:rsid w:val="00ED377E"/>
    <w:rPr>
      <w:rFonts w:ascii="Times New Roman" w:hAnsi="Times New Roman"/>
      <w:b/>
      <w:sz w:val="22"/>
      <w:shd w:val="clear" w:color="auto" w:fill="FFFFFF"/>
    </w:rPr>
  </w:style>
  <w:style w:type="character" w:customStyle="1" w:styleId="ab">
    <w:name w:val="Основной текст + Курсив"/>
    <w:rsid w:val="00ED377E"/>
    <w:rPr>
      <w:rFonts w:ascii="Times New Roman" w:hAnsi="Times New Roman"/>
      <w:i/>
      <w:sz w:val="22"/>
      <w:shd w:val="clear" w:color="auto" w:fill="FFFFFF"/>
    </w:rPr>
  </w:style>
  <w:style w:type="character" w:customStyle="1" w:styleId="3">
    <w:name w:val="Заголовок №3_"/>
    <w:link w:val="30"/>
    <w:locked/>
    <w:rsid w:val="00ED377E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ED377E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eastAsiaTheme="minorHAnsi" w:hAnsi="Times New Roman" w:cstheme="minorBidi"/>
    </w:rPr>
  </w:style>
  <w:style w:type="character" w:customStyle="1" w:styleId="6">
    <w:name w:val="Основной текст (6)_"/>
    <w:link w:val="60"/>
    <w:locked/>
    <w:rsid w:val="00ED377E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377E"/>
    <w:pPr>
      <w:shd w:val="clear" w:color="auto" w:fill="FFFFFF"/>
      <w:spacing w:after="0" w:line="226" w:lineRule="exact"/>
      <w:ind w:firstLine="280"/>
      <w:jc w:val="both"/>
    </w:pPr>
    <w:rPr>
      <w:rFonts w:ascii="Times New Roman" w:eastAsiaTheme="minorHAnsi" w:hAnsi="Times New Roman" w:cstheme="minorBidi"/>
    </w:rPr>
  </w:style>
  <w:style w:type="table" w:styleId="ac">
    <w:name w:val="Table Grid"/>
    <w:basedOn w:val="a1"/>
    <w:uiPriority w:val="59"/>
    <w:rsid w:val="00ED37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+ Курсив1"/>
    <w:aliases w:val="Интервал 0 pt"/>
    <w:rsid w:val="00ED377E"/>
    <w:rPr>
      <w:rFonts w:ascii="MS Reference Sans Serif" w:hAnsi="MS Reference Sans Serif"/>
      <w:i/>
      <w:spacing w:val="10"/>
      <w:sz w:val="15"/>
    </w:rPr>
  </w:style>
  <w:style w:type="character" w:customStyle="1" w:styleId="21">
    <w:name w:val="Заголовок №2_"/>
    <w:link w:val="22"/>
    <w:locked/>
    <w:rsid w:val="00ED377E"/>
    <w:rPr>
      <w:rFonts w:ascii="Times New Roman" w:hAnsi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ED377E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eastAsiaTheme="minorHAnsi" w:hAnsi="Times New Roman" w:cstheme="minorBidi"/>
    </w:rPr>
  </w:style>
  <w:style w:type="character" w:customStyle="1" w:styleId="23">
    <w:name w:val="Основной текст (2)_"/>
    <w:link w:val="24"/>
    <w:locked/>
    <w:rsid w:val="00ED377E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D377E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Theme="minorHAnsi" w:hAnsi="Times New Roman" w:cstheme="minorBidi"/>
    </w:rPr>
  </w:style>
  <w:style w:type="character" w:customStyle="1" w:styleId="-1pt">
    <w:name w:val="Основной текст + Интервал -1 pt"/>
    <w:rsid w:val="00ED377E"/>
    <w:rPr>
      <w:rFonts w:ascii="Times New Roman" w:hAnsi="Times New Roman"/>
      <w:spacing w:val="-20"/>
      <w:sz w:val="22"/>
      <w:shd w:val="clear" w:color="auto" w:fill="FFFFFF"/>
      <w:lang w:val="en-US"/>
    </w:rPr>
  </w:style>
  <w:style w:type="character" w:styleId="ad">
    <w:name w:val="Hyperlink"/>
    <w:basedOn w:val="a0"/>
    <w:uiPriority w:val="99"/>
    <w:rsid w:val="00ED377E"/>
    <w:rPr>
      <w:rFonts w:cs="Times New Roman"/>
      <w:color w:val="000080"/>
      <w:u w:val="single"/>
    </w:rPr>
  </w:style>
  <w:style w:type="character" w:customStyle="1" w:styleId="10pt">
    <w:name w:val="Основной текст + 10 pt"/>
    <w:rsid w:val="00ED377E"/>
    <w:rPr>
      <w:rFonts w:ascii="Times New Roman" w:hAnsi="Times New Roman"/>
      <w:sz w:val="20"/>
      <w:shd w:val="clear" w:color="auto" w:fill="FFFFFF"/>
    </w:rPr>
  </w:style>
  <w:style w:type="paragraph" w:customStyle="1" w:styleId="25">
    <w:name w:val="Основной текст2"/>
    <w:basedOn w:val="a"/>
    <w:rsid w:val="00ED377E"/>
    <w:pPr>
      <w:shd w:val="clear" w:color="auto" w:fill="FFFFFF"/>
      <w:spacing w:before="60" w:after="60" w:line="230" w:lineRule="exact"/>
      <w:ind w:hanging="440"/>
    </w:pPr>
    <w:rPr>
      <w:rFonts w:ascii="Times New Roman" w:eastAsia="Times New Roman" w:hAnsi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rsid w:val="00ED377E"/>
    <w:rPr>
      <w:rFonts w:ascii="Times New Roman" w:hAnsi="Times New Roman"/>
      <w:sz w:val="19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ED377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D377E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ED377E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D377E"/>
    <w:rPr>
      <w:rFonts w:ascii="Calibri" w:eastAsia="Times New Roman" w:hAnsi="Calibri" w:cs="Times New Roman"/>
    </w:rPr>
  </w:style>
  <w:style w:type="paragraph" w:customStyle="1" w:styleId="15">
    <w:name w:val="Знак1"/>
    <w:basedOn w:val="a"/>
    <w:rsid w:val="00ED37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footnote text"/>
    <w:basedOn w:val="a"/>
    <w:link w:val="af3"/>
    <w:uiPriority w:val="99"/>
    <w:semiHidden/>
    <w:rsid w:val="00ED377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ED3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ED377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ED37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ED377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ED37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rsid w:val="00ED3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rsid w:val="00ED377E"/>
    <w:rPr>
      <w:rFonts w:cs="Times New Roman"/>
    </w:rPr>
  </w:style>
  <w:style w:type="paragraph" w:customStyle="1" w:styleId="110">
    <w:name w:val="Знак11"/>
    <w:basedOn w:val="a"/>
    <w:rsid w:val="00ED37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No Spacing"/>
    <w:uiPriority w:val="1"/>
    <w:qFormat/>
    <w:rsid w:val="00ED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D377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D377E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D377E"/>
    <w:rPr>
      <w:rFonts w:ascii="Times New Roman" w:hAnsi="Times New Roman"/>
      <w:sz w:val="24"/>
      <w:u w:val="none"/>
      <w:effect w:val="none"/>
    </w:rPr>
  </w:style>
  <w:style w:type="table" w:customStyle="1" w:styleId="16">
    <w:name w:val="Сетка таблицы1"/>
    <w:basedOn w:val="a1"/>
    <w:next w:val="ac"/>
    <w:uiPriority w:val="59"/>
    <w:rsid w:val="00ED377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Текст примечания Знак"/>
    <w:basedOn w:val="a0"/>
    <w:link w:val="afc"/>
    <w:uiPriority w:val="99"/>
    <w:semiHidden/>
    <w:rsid w:val="00ED377E"/>
    <w:rPr>
      <w:rFonts w:ascii="Calibri" w:eastAsia="Times New Roman" w:hAnsi="Calibri" w:cs="Times New Roman"/>
      <w:sz w:val="20"/>
      <w:szCs w:val="20"/>
    </w:rPr>
  </w:style>
  <w:style w:type="paragraph" w:styleId="afc">
    <w:name w:val="annotation text"/>
    <w:basedOn w:val="a"/>
    <w:link w:val="afb"/>
    <w:uiPriority w:val="99"/>
    <w:semiHidden/>
    <w:unhideWhenUsed/>
    <w:rsid w:val="00ED377E"/>
    <w:rPr>
      <w:rFonts w:eastAsia="Times New Roman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ED377E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ED377E"/>
    <w:rPr>
      <w:b/>
      <w:bCs/>
    </w:rPr>
  </w:style>
  <w:style w:type="paragraph" w:customStyle="1" w:styleId="c12">
    <w:name w:val="c12"/>
    <w:basedOn w:val="a"/>
    <w:rsid w:val="00F6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F64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9758</Words>
  <Characters>55624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2022-08-30T11:01:00Z</cp:lastPrinted>
  <dcterms:created xsi:type="dcterms:W3CDTF">2017-08-21T06:12:00Z</dcterms:created>
  <dcterms:modified xsi:type="dcterms:W3CDTF">2022-08-30T11:10:00Z</dcterms:modified>
</cp:coreProperties>
</file>