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B0" w:rsidRDefault="005270B0" w:rsidP="005270B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5270B0" w:rsidRDefault="005270B0" w:rsidP="005270B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5270B0" w:rsidRDefault="005270B0" w:rsidP="005270B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5270B0" w:rsidRDefault="00FF4EF2" w:rsidP="005270B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Н.В. Киселёва</w:t>
      </w: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</w:t>
      </w: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</w:t>
      </w:r>
      <w:r w:rsidR="00FF4EF2">
        <w:rPr>
          <w:bCs/>
        </w:rPr>
        <w:t xml:space="preserve"> »                          2022</w:t>
      </w:r>
      <w:r>
        <w:rPr>
          <w:bCs/>
        </w:rPr>
        <w:t xml:space="preserve"> г.</w:t>
      </w: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5270B0" w:rsidRPr="00053DB7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5270B0" w:rsidRPr="00053DB7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</w:t>
      </w:r>
      <w:r w:rsidRPr="00053DB7">
        <w:rPr>
          <w:b/>
          <w:bCs/>
          <w:sz w:val="52"/>
          <w:szCs w:val="52"/>
        </w:rPr>
        <w:t xml:space="preserve"> общего образования</w:t>
      </w: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по английскому языку</w:t>
      </w:r>
    </w:p>
    <w:p w:rsidR="005270B0" w:rsidRPr="00053DB7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7 класс,</w:t>
      </w:r>
    </w:p>
    <w:p w:rsidR="005270B0" w:rsidRPr="00053DB7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5270B0" w:rsidRDefault="00FF4EF2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5270B0" w:rsidRPr="00053DB7">
        <w:rPr>
          <w:b/>
          <w:bCs/>
          <w:sz w:val="52"/>
          <w:szCs w:val="52"/>
        </w:rPr>
        <w:t xml:space="preserve"> -</w:t>
      </w:r>
      <w:r>
        <w:rPr>
          <w:b/>
          <w:bCs/>
          <w:sz w:val="52"/>
          <w:szCs w:val="52"/>
        </w:rPr>
        <w:t xml:space="preserve"> 2023</w:t>
      </w:r>
      <w:r w:rsidR="005270B0" w:rsidRPr="00053DB7">
        <w:rPr>
          <w:b/>
          <w:bCs/>
          <w:sz w:val="52"/>
          <w:szCs w:val="52"/>
        </w:rPr>
        <w:t xml:space="preserve"> учебный год</w:t>
      </w:r>
    </w:p>
    <w:p w:rsid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</w:p>
    <w:p w:rsidR="005270B0" w:rsidRDefault="005270B0" w:rsidP="005270B0">
      <w:pPr>
        <w:pStyle w:val="u-2-msonormal"/>
        <w:tabs>
          <w:tab w:val="left" w:pos="8276"/>
        </w:tabs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5270B0" w:rsidRPr="00053DB7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Pr="00053DB7">
        <w:rPr>
          <w:bCs/>
          <w:sz w:val="32"/>
          <w:szCs w:val="32"/>
        </w:rPr>
        <w:t>абочую программу составила</w:t>
      </w:r>
    </w:p>
    <w:p w:rsidR="005270B0" w:rsidRPr="00053DB7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Буркова Елена Анатольевна</w:t>
      </w:r>
      <w:r w:rsidRPr="00053DB7">
        <w:rPr>
          <w:bCs/>
          <w:sz w:val="32"/>
          <w:szCs w:val="32"/>
        </w:rPr>
        <w:t>,</w:t>
      </w:r>
    </w:p>
    <w:p w:rsidR="005270B0" w:rsidRPr="005270B0" w:rsidRDefault="005270B0" w:rsidP="005270B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16"/>
          <w:szCs w:val="16"/>
        </w:rPr>
      </w:pPr>
      <w:r w:rsidRPr="00053DB7">
        <w:rPr>
          <w:bCs/>
          <w:sz w:val="32"/>
          <w:szCs w:val="32"/>
        </w:rPr>
        <w:t xml:space="preserve">учитель </w:t>
      </w:r>
      <w:r>
        <w:rPr>
          <w:bCs/>
          <w:sz w:val="32"/>
          <w:szCs w:val="32"/>
        </w:rPr>
        <w:t>английского языка</w:t>
      </w:r>
    </w:p>
    <w:p w:rsidR="005270B0" w:rsidRPr="005270B0" w:rsidRDefault="005270B0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16"/>
          <w:szCs w:val="16"/>
        </w:rPr>
      </w:pPr>
    </w:p>
    <w:p w:rsidR="005270B0" w:rsidRPr="005270B0" w:rsidRDefault="00FF4EF2" w:rsidP="005270B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Подгорцы</w:t>
      </w:r>
      <w:proofErr w:type="spellEnd"/>
      <w:r>
        <w:rPr>
          <w:b/>
          <w:bCs/>
          <w:sz w:val="36"/>
          <w:szCs w:val="36"/>
        </w:rPr>
        <w:t xml:space="preserve"> 2022</w:t>
      </w:r>
    </w:p>
    <w:p w:rsidR="005270B0" w:rsidRPr="005270B0" w:rsidRDefault="005270B0">
      <w:pPr>
        <w:spacing w:after="200" w:line="276" w:lineRule="auto"/>
        <w:rPr>
          <w:b/>
          <w:sz w:val="36"/>
          <w:szCs w:val="36"/>
        </w:rPr>
      </w:pPr>
    </w:p>
    <w:p w:rsidR="0097304D" w:rsidRPr="0097304D" w:rsidRDefault="0097304D" w:rsidP="0097304D">
      <w:pPr>
        <w:jc w:val="both"/>
        <w:rPr>
          <w:rFonts w:eastAsiaTheme="minorHAnsi"/>
          <w:b/>
          <w:lang w:eastAsia="en-US"/>
        </w:rPr>
      </w:pPr>
    </w:p>
    <w:p w:rsidR="009E1281" w:rsidRPr="009E1281" w:rsidRDefault="009E1281" w:rsidP="00E33F5C">
      <w:pPr>
        <w:jc w:val="both"/>
        <w:rPr>
          <w:rFonts w:eastAsiaTheme="minorHAnsi" w:cstheme="minorBidi"/>
          <w:sz w:val="24"/>
          <w:szCs w:val="24"/>
          <w:lang w:eastAsia="en-US"/>
        </w:rPr>
      </w:pPr>
      <w:r w:rsidRPr="009D0F43">
        <w:rPr>
          <w:rFonts w:eastAsiaTheme="minorHAnsi"/>
          <w:b/>
          <w:sz w:val="24"/>
          <w:szCs w:val="24"/>
          <w:lang w:eastAsia="en-US"/>
        </w:rPr>
        <w:t xml:space="preserve">       </w:t>
      </w:r>
    </w:p>
    <w:p w:rsidR="009E1281" w:rsidRPr="009E1281" w:rsidRDefault="009E1281" w:rsidP="009E1281">
      <w:pPr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9E1281" w:rsidRPr="009E1281" w:rsidRDefault="009E1281" w:rsidP="009E1281">
      <w:pPr>
        <w:rPr>
          <w:rFonts w:eastAsiaTheme="minorHAnsi"/>
          <w:sz w:val="24"/>
          <w:szCs w:val="24"/>
        </w:rPr>
      </w:pPr>
    </w:p>
    <w:p w:rsidR="00260432" w:rsidRDefault="00260432" w:rsidP="000E47BC">
      <w:pPr>
        <w:autoSpaceDE w:val="0"/>
        <w:autoSpaceDN w:val="0"/>
        <w:adjustRightInd w:val="0"/>
        <w:spacing w:line="0" w:lineRule="atLeast"/>
        <w:ind w:left="720"/>
        <w:jc w:val="center"/>
        <w:rPr>
          <w:sz w:val="22"/>
          <w:szCs w:val="22"/>
        </w:rPr>
        <w:sectPr w:rsidR="00260432" w:rsidSect="005270B0">
          <w:pgSz w:w="11906" w:h="16838"/>
          <w:pgMar w:top="709" w:right="566" w:bottom="426" w:left="567" w:header="708" w:footer="708" w:gutter="0"/>
          <w:cols w:space="708"/>
          <w:docGrid w:linePitch="360"/>
        </w:sectPr>
      </w:pP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left="720"/>
        <w:jc w:val="center"/>
        <w:rPr>
          <w:sz w:val="22"/>
          <w:szCs w:val="22"/>
        </w:rPr>
      </w:pPr>
      <w:r w:rsidRPr="000E47BC">
        <w:rPr>
          <w:sz w:val="22"/>
          <w:szCs w:val="22"/>
        </w:rPr>
        <w:lastRenderedPageBreak/>
        <w:t>Календарно-тематический план</w:t>
      </w: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left="720"/>
        <w:rPr>
          <w:sz w:val="22"/>
          <w:szCs w:val="22"/>
        </w:rPr>
      </w:pPr>
    </w:p>
    <w:tbl>
      <w:tblPr>
        <w:tblW w:w="5060" w:type="pct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943"/>
        <w:gridCol w:w="6509"/>
        <w:gridCol w:w="4678"/>
        <w:gridCol w:w="1560"/>
        <w:gridCol w:w="1318"/>
      </w:tblGrid>
      <w:tr w:rsidR="000E47BC" w:rsidRPr="000E47BC" w:rsidTr="00260432">
        <w:trPr>
          <w:trHeight w:val="1048"/>
          <w:tblHeader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Формы контроля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Календарные сроки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47BC" w:rsidRPr="000E47BC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>Дата по факту</w:t>
            </w: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451" w:rsidRPr="00E41B69" w:rsidRDefault="000E47BC" w:rsidP="008C0451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 xml:space="preserve">Введение в тему </w:t>
            </w:r>
            <w:r w:rsidR="008C0451" w:rsidRPr="00E41B69">
              <w:rPr>
                <w:sz w:val="22"/>
                <w:szCs w:val="22"/>
              </w:rPr>
              <w:t>«</w:t>
            </w:r>
            <w:r w:rsidR="008C0451" w:rsidRPr="00E41B6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Путешествие по России и за границу». </w:t>
            </w:r>
          </w:p>
          <w:p w:rsidR="000E47BC" w:rsidRPr="00E41B69" w:rsidRDefault="000E47BC" w:rsidP="008C0451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1B" w:rsidRPr="00927E1B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Посещение разных стран и городов.</w:t>
            </w:r>
            <w:r w:rsidR="009C4BAD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Pr="00E41B69">
              <w:rPr>
                <w:sz w:val="22"/>
                <w:szCs w:val="22"/>
              </w:rPr>
              <w:t>Развитие навыков поискового чтения.</w:t>
            </w:r>
          </w:p>
          <w:p w:rsidR="00927E1B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Достопримечательности посещаемых мест.</w:t>
            </w:r>
            <w:r w:rsidR="00113B4D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Введение</w:t>
            </w:r>
            <w:r w:rsidR="00113B4D">
              <w:rPr>
                <w:sz w:val="22"/>
                <w:szCs w:val="22"/>
              </w:rPr>
              <w:t xml:space="preserve"> </w:t>
            </w:r>
            <w:r w:rsidR="008C0451" w:rsidRPr="00E41B69">
              <w:rPr>
                <w:sz w:val="22"/>
                <w:szCs w:val="22"/>
              </w:rPr>
              <w:t>и первичное закрепление лексики.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Воспоминания о путешествиях.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диалогической речи.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Отдых летом.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sz w:val="22"/>
                <w:szCs w:val="22"/>
              </w:rPr>
              <w:t>аудирования</w:t>
            </w:r>
            <w:proofErr w:type="spellEnd"/>
            <w:r w:rsidR="000E47BC" w:rsidRPr="00E41B69">
              <w:rPr>
                <w:sz w:val="22"/>
                <w:szCs w:val="22"/>
              </w:rPr>
              <w:t>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1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Занятия во время отдыха.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грамматических навыков.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74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Путешествуя по Британии.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монологической речи.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25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7E1B" w:rsidRPr="00E41B69" w:rsidRDefault="00927E1B" w:rsidP="00927E1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Путешествуя по России.</w:t>
            </w:r>
            <w:r w:rsidR="0081191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113B4D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Причины путешествий. </w:t>
            </w:r>
            <w:r w:rsidRPr="00E41B69">
              <w:rPr>
                <w:bCs/>
                <w:sz w:val="22"/>
                <w:szCs w:val="22"/>
              </w:rPr>
              <w:t>Развитие навыков письменной речи.</w:t>
            </w:r>
          </w:p>
          <w:p w:rsidR="000E47BC" w:rsidRPr="00E41B69" w:rsidRDefault="000E47BC" w:rsidP="00927E1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24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113B4D" w:rsidRDefault="00927E1B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«</w:t>
            </w:r>
            <w:r w:rsidRPr="00113B4D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Путешествие по России и за границу».</w:t>
            </w:r>
            <w:r w:rsidR="000E3F08">
              <w:rPr>
                <w:b/>
                <w:sz w:val="22"/>
                <w:szCs w:val="22"/>
              </w:rPr>
              <w:t xml:space="preserve">Урок </w:t>
            </w:r>
            <w:r w:rsidRPr="00113B4D">
              <w:rPr>
                <w:b/>
                <w:sz w:val="22"/>
                <w:szCs w:val="22"/>
              </w:rPr>
              <w:t>контроля по теме.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1B" w:rsidRPr="00E41B69" w:rsidRDefault="000E47BC" w:rsidP="00927E1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 xml:space="preserve">Введение в тему </w:t>
            </w:r>
            <w:r w:rsidR="00927E1B" w:rsidRPr="00E41B69">
              <w:rPr>
                <w:sz w:val="22"/>
                <w:szCs w:val="22"/>
              </w:rPr>
              <w:t>«</w:t>
            </w:r>
            <w:r w:rsidR="00927E1B" w:rsidRPr="00E41B69">
              <w:rPr>
                <w:rFonts w:eastAsia="Calibri"/>
                <w:bCs/>
                <w:sz w:val="22"/>
                <w:szCs w:val="22"/>
                <w:lang w:eastAsia="ar-SA"/>
              </w:rPr>
              <w:t>Посещение Великобритании.»</w:t>
            </w:r>
          </w:p>
          <w:p w:rsidR="000E47BC" w:rsidRPr="00E41B69" w:rsidRDefault="000E47BC" w:rsidP="00927E1B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27E1B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Поездка за границу.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поискового чтения.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Крупные города Англии.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sz w:val="22"/>
                <w:szCs w:val="22"/>
              </w:rPr>
              <w:t>аудирования</w:t>
            </w:r>
            <w:proofErr w:type="spellEnd"/>
            <w:r w:rsidR="000E47BC" w:rsidRPr="00E41B69">
              <w:rPr>
                <w:sz w:val="22"/>
                <w:szCs w:val="22"/>
              </w:rPr>
              <w:t>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27E1B" w:rsidP="00927E1B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27E1B">
              <w:rPr>
                <w:rFonts w:eastAsia="Calibri"/>
                <w:bCs/>
                <w:sz w:val="22"/>
                <w:szCs w:val="22"/>
                <w:lang w:eastAsia="ar-SA"/>
              </w:rPr>
              <w:t>Озерный край.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диалогической речи.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2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Объекты городской структуры.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Обучение монологической речи.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Достопримечательности Лондона.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письменной </w:t>
            </w:r>
            <w:r w:rsidR="000E47BC" w:rsidRPr="00E41B69">
              <w:rPr>
                <w:sz w:val="22"/>
                <w:szCs w:val="22"/>
              </w:rPr>
              <w:lastRenderedPageBreak/>
              <w:t xml:space="preserve">речи.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 xml:space="preserve">Индивидуальный и фронтальный устный опрос. </w:t>
            </w:r>
            <w:r w:rsidRPr="00E41B69">
              <w:rPr>
                <w:sz w:val="22"/>
                <w:szCs w:val="22"/>
              </w:rPr>
              <w:lastRenderedPageBreak/>
              <w:t>Письменная работа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 xml:space="preserve">   16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3D55A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Cs/>
                <w:sz w:val="22"/>
                <w:szCs w:val="22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Как найти дорогу.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диалогической речи.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7BC" w:rsidRPr="00113B4D" w:rsidRDefault="003D55A9" w:rsidP="003D55A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113B4D" w:rsidRDefault="003D55A9" w:rsidP="003D55A9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13B4D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Посещение Великобритании.</w:t>
            </w:r>
            <w:r w:rsidR="00492587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113B4D">
              <w:rPr>
                <w:b/>
                <w:sz w:val="22"/>
                <w:szCs w:val="22"/>
              </w:rPr>
              <w:t>Урок контроля по теме.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iCs/>
                <w:sz w:val="22"/>
                <w:szCs w:val="22"/>
              </w:rPr>
              <w:t>Контрольное тестирование №1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18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A9" w:rsidRPr="00E41B69" w:rsidRDefault="000E47BC" w:rsidP="003D55A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>Анализ контрольног</w:t>
            </w:r>
            <w:r w:rsidR="003D55A9" w:rsidRPr="00E41B69">
              <w:rPr>
                <w:sz w:val="22"/>
                <w:szCs w:val="22"/>
              </w:rPr>
              <w:t xml:space="preserve">о тестирования. Введение в </w:t>
            </w:r>
            <w:proofErr w:type="gramStart"/>
            <w:r w:rsidR="003D55A9" w:rsidRPr="00E41B69">
              <w:rPr>
                <w:sz w:val="22"/>
                <w:szCs w:val="22"/>
              </w:rPr>
              <w:t>тему  «</w:t>
            </w:r>
            <w:proofErr w:type="gramEnd"/>
            <w:r w:rsidR="003D55A9" w:rsidRPr="00E41B69">
              <w:rPr>
                <w:rFonts w:eastAsia="Calibri"/>
                <w:bCs/>
                <w:sz w:val="22"/>
                <w:szCs w:val="22"/>
                <w:lang w:eastAsia="ar-SA"/>
              </w:rPr>
              <w:t>Биография.»</w:t>
            </w:r>
          </w:p>
          <w:p w:rsidR="000E47BC" w:rsidRPr="00E41B69" w:rsidRDefault="000E47BC" w:rsidP="003D55A9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Биографические сведения о конкретном человеке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. </w:t>
            </w: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.</w:t>
            </w:r>
            <w:r w:rsidR="000E47BC" w:rsidRPr="00E41B69">
              <w:rPr>
                <w:sz w:val="22"/>
                <w:szCs w:val="22"/>
              </w:rPr>
              <w:t>Развитие навыков монологической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644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>Биография</w:t>
            </w:r>
            <w:r w:rsidR="00492587">
              <w:rPr>
                <w:bCs/>
                <w:sz w:val="22"/>
                <w:szCs w:val="22"/>
              </w:rPr>
              <w:t xml:space="preserve">. </w:t>
            </w:r>
            <w:r w:rsidRPr="00E41B69">
              <w:rPr>
                <w:bCs/>
                <w:sz w:val="22"/>
                <w:szCs w:val="22"/>
              </w:rPr>
              <w:t>.</w:t>
            </w:r>
            <w:r w:rsidR="000E47BC" w:rsidRPr="00E41B69">
              <w:rPr>
                <w:sz w:val="22"/>
                <w:szCs w:val="22"/>
              </w:rPr>
              <w:t>Введение лексики по теме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Занятия людей.</w:t>
            </w:r>
            <w:r w:rsidR="0098101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8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Хобби и привычки.</w:t>
            </w:r>
            <w:r w:rsidR="00981015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787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 xml:space="preserve">Биография. </w:t>
            </w:r>
            <w:r w:rsidR="000E47BC" w:rsidRPr="00E41B69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3D55A9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>Биография.</w:t>
            </w:r>
            <w:r w:rsidR="00492587">
              <w:rPr>
                <w:bCs/>
                <w:sz w:val="22"/>
                <w:szCs w:val="22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письменной речи. Рассказ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82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3D55A9" w:rsidP="003D55A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3D55A9">
              <w:rPr>
                <w:rFonts w:eastAsia="Calibri"/>
                <w:bCs/>
                <w:sz w:val="22"/>
                <w:szCs w:val="22"/>
                <w:lang w:eastAsia="ar-SA"/>
              </w:rPr>
              <w:t>Сведения об известных людях России, Европы и мира.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1E2439" w:rsidRPr="00E41B69">
              <w:rPr>
                <w:bCs/>
                <w:sz w:val="22"/>
                <w:szCs w:val="22"/>
              </w:rPr>
              <w:t>Развитие навыков монологической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1E243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Cs/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 xml:space="preserve">Биография. </w:t>
            </w:r>
            <w:r w:rsidR="000E47BC" w:rsidRPr="00E41B69">
              <w:rPr>
                <w:bCs/>
                <w:sz w:val="22"/>
                <w:szCs w:val="22"/>
              </w:rPr>
              <w:t>Развитие навыков изучающего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47BC" w:rsidRPr="00113B4D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113B4D" w:rsidRDefault="001E243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/>
                <w:bCs/>
                <w:sz w:val="22"/>
                <w:szCs w:val="22"/>
              </w:rPr>
            </w:pPr>
            <w:r w:rsidRPr="00113B4D">
              <w:rPr>
                <w:b/>
                <w:bCs/>
                <w:sz w:val="22"/>
                <w:szCs w:val="22"/>
              </w:rPr>
              <w:t>Биография.</w:t>
            </w:r>
            <w:r w:rsidR="00981015">
              <w:rPr>
                <w:b/>
                <w:bCs/>
                <w:sz w:val="22"/>
                <w:szCs w:val="22"/>
              </w:rPr>
              <w:t xml:space="preserve"> </w:t>
            </w:r>
            <w:r w:rsidR="000E47BC" w:rsidRPr="00113B4D">
              <w:rPr>
                <w:b/>
                <w:sz w:val="22"/>
                <w:szCs w:val="22"/>
              </w:rPr>
              <w:t>Урок контроля по теме.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1E243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Контрольное тестирование №2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2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1E2439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Cs/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>Биография</w:t>
            </w:r>
            <w:r w:rsidR="000E47BC" w:rsidRPr="00E41B69">
              <w:rPr>
                <w:bCs/>
                <w:sz w:val="22"/>
                <w:szCs w:val="22"/>
              </w:rPr>
              <w:t xml:space="preserve">. </w:t>
            </w:r>
            <w:r w:rsidR="000E47BC" w:rsidRPr="00E41B69">
              <w:rPr>
                <w:sz w:val="22"/>
                <w:szCs w:val="22"/>
              </w:rPr>
              <w:t>Анализ контрольного тестирования.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  <w:r w:rsidR="000E47BC" w:rsidRPr="00E41B69">
              <w:rPr>
                <w:sz w:val="22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439" w:rsidRPr="00E41B69" w:rsidRDefault="000E47BC" w:rsidP="001E243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 xml:space="preserve">Введение в тему </w:t>
            </w:r>
            <w:r w:rsidR="001E2439" w:rsidRPr="00E41B69">
              <w:rPr>
                <w:sz w:val="22"/>
                <w:szCs w:val="22"/>
              </w:rPr>
              <w:t>«</w:t>
            </w:r>
            <w:r w:rsidR="001E2439" w:rsidRPr="00E41B69">
              <w:rPr>
                <w:rFonts w:eastAsia="Calibri"/>
                <w:bCs/>
                <w:sz w:val="22"/>
                <w:szCs w:val="22"/>
                <w:lang w:eastAsia="ar-SA"/>
              </w:rPr>
              <w:t>Традиции, праздники, фестивали».</w:t>
            </w:r>
          </w:p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02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  <w:r w:rsidR="000E47BC" w:rsidRPr="00E41B69">
              <w:rPr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1E2439" w:rsidP="001E2439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1E2439">
              <w:rPr>
                <w:rFonts w:eastAsia="Calibri"/>
                <w:bCs/>
                <w:sz w:val="22"/>
                <w:szCs w:val="22"/>
                <w:lang w:eastAsia="ar-SA"/>
              </w:rPr>
              <w:t>Праздники, отмечаемые в Великобритании.</w:t>
            </w:r>
            <w:r w:rsidR="00492587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поискового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>3</w:t>
            </w:r>
            <w:r w:rsidR="000E47BC" w:rsidRPr="00E41B69">
              <w:rPr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1E2439" w:rsidP="001E243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Традиции, праздники, фестивали.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Введение лексики по теме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  <w:r w:rsidR="000E47BC" w:rsidRPr="00E41B69">
              <w:rPr>
                <w:sz w:val="22"/>
                <w:szCs w:val="22"/>
              </w:rPr>
              <w:t>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1E2439" w:rsidP="001E243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Традиции, праздники, фестивали.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6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 3</w:t>
            </w:r>
            <w:r w:rsidR="000E47BC" w:rsidRPr="00E41B69">
              <w:rPr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1E2439" w:rsidP="001E243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Традиции, праздники, фестивали. </w:t>
            </w:r>
            <w:r w:rsidR="000E47BC" w:rsidRPr="00E41B69">
              <w:rPr>
                <w:bCs/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1E2439" w:rsidP="001E2439">
            <w:pPr>
              <w:spacing w:line="0" w:lineRule="atLeast"/>
              <w:rPr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Рождество и Новый год в Британии и России.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 xml:space="preserve">Развитие навыков письменной речи.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81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91A7A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 xml:space="preserve">Традиции, праздники, фестивали. </w:t>
            </w:r>
            <w:r w:rsidR="000E47BC" w:rsidRPr="00E41B69">
              <w:rPr>
                <w:bCs/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bCs/>
                <w:sz w:val="22"/>
                <w:szCs w:val="22"/>
              </w:rPr>
              <w:t>аудирования</w:t>
            </w:r>
            <w:proofErr w:type="spellEnd"/>
            <w:r w:rsidR="000E47BC" w:rsidRPr="00E41B69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 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91A7A" w:rsidRPr="000E47BC" w:rsidTr="00260432">
        <w:trPr>
          <w:trHeight w:val="25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A7A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A7A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7A" w:rsidRPr="00E41B69" w:rsidRDefault="00091A7A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Cs/>
                <w:sz w:val="22"/>
                <w:szCs w:val="22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Традиции, праздники, фестивали. Развитие навыков монологической речи.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7A" w:rsidRPr="00E41B69" w:rsidRDefault="00091A7A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7A" w:rsidRPr="000E47BC" w:rsidRDefault="00091A7A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91A7A" w:rsidRPr="000E47BC" w:rsidRDefault="00091A7A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1E2439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113B4D" w:rsidRDefault="000E47BC" w:rsidP="000E47BC">
            <w:pPr>
              <w:snapToGrid w:val="0"/>
              <w:spacing w:line="0" w:lineRule="atLeast"/>
              <w:rPr>
                <w:b/>
                <w:bCs/>
                <w:sz w:val="22"/>
                <w:szCs w:val="22"/>
              </w:rPr>
            </w:pPr>
            <w:r w:rsidRPr="00113B4D">
              <w:rPr>
                <w:b/>
                <w:bCs/>
                <w:sz w:val="22"/>
                <w:szCs w:val="22"/>
              </w:rPr>
              <w:t xml:space="preserve">Будь самим собой. </w:t>
            </w:r>
            <w:r w:rsidR="00FB3868">
              <w:rPr>
                <w:b/>
                <w:sz w:val="22"/>
                <w:szCs w:val="22"/>
              </w:rPr>
              <w:t xml:space="preserve">Урок </w:t>
            </w:r>
            <w:r w:rsidRPr="00113B4D">
              <w:rPr>
                <w:b/>
                <w:sz w:val="22"/>
                <w:szCs w:val="22"/>
              </w:rPr>
              <w:t>контроля по теме.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Письменная работа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8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A7A" w:rsidRPr="00E41B69" w:rsidRDefault="000E47BC" w:rsidP="00091A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 xml:space="preserve">Введение в тему </w:t>
            </w:r>
            <w:r w:rsidR="00091A7A" w:rsidRPr="00E41B69">
              <w:rPr>
                <w:sz w:val="22"/>
                <w:szCs w:val="22"/>
              </w:rPr>
              <w:t>«</w:t>
            </w:r>
            <w:r w:rsidR="00091A7A" w:rsidRPr="00E41B69">
              <w:rPr>
                <w:rFonts w:eastAsia="Calibri"/>
                <w:bCs/>
                <w:sz w:val="22"/>
                <w:szCs w:val="22"/>
                <w:lang w:eastAsia="ar-SA"/>
              </w:rPr>
              <w:t>Это прекрасный мир».</w:t>
            </w:r>
          </w:p>
          <w:p w:rsidR="000E47BC" w:rsidRPr="00E41B69" w:rsidRDefault="000E47BC" w:rsidP="00091A7A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91A7A" w:rsidP="00091A7A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091A7A">
              <w:rPr>
                <w:rFonts w:eastAsia="Calibri"/>
                <w:bCs/>
                <w:sz w:val="22"/>
                <w:szCs w:val="22"/>
                <w:lang w:eastAsia="ar-SA"/>
              </w:rPr>
              <w:t>Празднование дня рождения</w:t>
            </w:r>
            <w:r w:rsidR="00E347A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королевы. </w:t>
            </w:r>
            <w:r w:rsidR="000E47BC" w:rsidRPr="00E41B69">
              <w:rPr>
                <w:bCs/>
                <w:sz w:val="22"/>
                <w:szCs w:val="22"/>
              </w:rPr>
              <w:t>Введение лексики по теме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 xml:space="preserve">Погода. </w:t>
            </w:r>
            <w:r w:rsidR="000E47BC" w:rsidRPr="00E41B69">
              <w:rPr>
                <w:bCs/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bCs/>
                <w:sz w:val="22"/>
                <w:szCs w:val="22"/>
              </w:rPr>
              <w:t>аудирования</w:t>
            </w:r>
            <w:proofErr w:type="spellEnd"/>
            <w:r w:rsidR="00E347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7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91A7A" w:rsidP="00091A7A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091A7A">
              <w:rPr>
                <w:rFonts w:eastAsia="Calibri"/>
                <w:bCs/>
                <w:sz w:val="22"/>
                <w:szCs w:val="22"/>
                <w:lang w:eastAsia="ar-SA"/>
              </w:rPr>
              <w:t>Московские достопримечательности.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Работа в парах.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1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1A7A" w:rsidRPr="00E41B69" w:rsidRDefault="00091A7A" w:rsidP="00091A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Влияние погоды на занятия человека.</w:t>
            </w:r>
          </w:p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bCs/>
                <w:sz w:val="22"/>
                <w:szCs w:val="22"/>
              </w:rPr>
              <w:t>Развитие грамматических навыков</w:t>
            </w:r>
            <w:r w:rsidR="00E347A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91A7A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91A7A" w:rsidP="00091A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Времена года.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</w:t>
            </w:r>
            <w:r w:rsidRPr="00E41B69">
              <w:rPr>
                <w:sz w:val="22"/>
                <w:szCs w:val="22"/>
              </w:rPr>
              <w:t xml:space="preserve">азвитие письменных навыков.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02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Одежда, которую мы носим в разное время года.</w:t>
            </w:r>
            <w:r w:rsidR="00E347A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ознакомительного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5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113B4D" w:rsidRDefault="009A3538" w:rsidP="009A3538">
            <w:pPr>
              <w:suppressAutoHyphens/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13B4D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Это прекрасный мир.</w:t>
            </w:r>
            <w:r w:rsidR="00D378B3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113B4D">
              <w:rPr>
                <w:b/>
                <w:bCs/>
                <w:sz w:val="22"/>
                <w:szCs w:val="22"/>
              </w:rPr>
              <w:t xml:space="preserve">Урок </w:t>
            </w:r>
            <w:r w:rsidR="000E47BC" w:rsidRPr="00113B4D">
              <w:rPr>
                <w:b/>
                <w:bCs/>
                <w:sz w:val="22"/>
                <w:szCs w:val="22"/>
              </w:rPr>
              <w:t xml:space="preserve">контроля по теме.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9A3538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Контрольное тестирование №3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Это прекрасный мир</w:t>
            </w: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.</w:t>
            </w:r>
            <w:r w:rsidRPr="00E41B69">
              <w:rPr>
                <w:sz w:val="22"/>
                <w:szCs w:val="22"/>
              </w:rPr>
              <w:t xml:space="preserve"> Анализ контрольного тестирования.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47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Как мы выглядим.</w:t>
            </w:r>
            <w:r w:rsidR="00D378B3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bCs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В</w:t>
            </w: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озраст человека и его увлечения.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Введение лексики по теме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Части тела человека.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46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Описание внешности.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грамматических навыков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Черты характера.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изучающего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Предметы одежды.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письменной речи. Письмо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9A3538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Человек и его одежда.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 xml:space="preserve">Развитие навыков монологической речи.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54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9A3538" w:rsidP="000E47BC">
            <w:pPr>
              <w:snapToGrid w:val="0"/>
              <w:spacing w:line="0" w:lineRule="atLeast"/>
              <w:rPr>
                <w:bCs/>
                <w:sz w:val="22"/>
                <w:szCs w:val="22"/>
              </w:rPr>
            </w:pPr>
            <w:r w:rsidRPr="009A3538">
              <w:rPr>
                <w:rFonts w:eastAsia="Calibri"/>
                <w:bCs/>
                <w:sz w:val="22"/>
                <w:szCs w:val="22"/>
                <w:lang w:eastAsia="ar-SA"/>
              </w:rPr>
              <w:t>Как мы выглядим.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bCs/>
                <w:sz w:val="22"/>
                <w:szCs w:val="22"/>
              </w:rPr>
              <w:t>Развитие навыков поискового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33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9A3538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113B4D" w:rsidRDefault="009A3538" w:rsidP="000E47BC">
            <w:pPr>
              <w:snapToGrid w:val="0"/>
              <w:spacing w:line="0" w:lineRule="atLeast"/>
              <w:rPr>
                <w:b/>
                <w:sz w:val="22"/>
                <w:szCs w:val="22"/>
              </w:rPr>
            </w:pPr>
            <w:r w:rsidRPr="00113B4D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Как мы выглядим.</w:t>
            </w:r>
            <w:r w:rsidR="00775FF1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FB3868">
              <w:rPr>
                <w:b/>
                <w:sz w:val="22"/>
                <w:szCs w:val="22"/>
              </w:rPr>
              <w:t xml:space="preserve">Урок </w:t>
            </w:r>
            <w:r w:rsidR="000E47BC" w:rsidRPr="00113B4D">
              <w:rPr>
                <w:b/>
                <w:sz w:val="22"/>
                <w:szCs w:val="22"/>
              </w:rPr>
              <w:t>контроля по теме.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Письменная работа.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56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538" w:rsidRPr="00E41B69" w:rsidRDefault="000E47BC" w:rsidP="009A3538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sz w:val="22"/>
                <w:szCs w:val="22"/>
              </w:rPr>
              <w:t xml:space="preserve">Введение в тему </w:t>
            </w:r>
            <w:r w:rsidR="009A3538" w:rsidRPr="00E41B69">
              <w:rPr>
                <w:sz w:val="22"/>
                <w:szCs w:val="22"/>
              </w:rPr>
              <w:t>«</w:t>
            </w:r>
            <w:r w:rsidR="009A3538" w:rsidRPr="00E41B69">
              <w:rPr>
                <w:rFonts w:eastAsia="Calibri"/>
                <w:bCs/>
                <w:sz w:val="22"/>
                <w:szCs w:val="22"/>
                <w:lang w:eastAsia="ar-SA"/>
              </w:rPr>
              <w:t>В школе и вне её стен».</w:t>
            </w:r>
          </w:p>
          <w:p w:rsidR="000E47BC" w:rsidRPr="00E41B69" w:rsidRDefault="000E47BC" w:rsidP="009A3538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57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Школьная форма.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поискового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58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Учебники, тетради и школьно-письменные принадлежности.</w:t>
            </w:r>
            <w:r w:rsidR="00775FF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="000E47BC" w:rsidRPr="00E41B69">
              <w:rPr>
                <w:sz w:val="22"/>
                <w:szCs w:val="22"/>
              </w:rPr>
              <w:t>аудирования</w:t>
            </w:r>
            <w:proofErr w:type="spellEnd"/>
            <w:r w:rsidR="00783DD1">
              <w:rPr>
                <w:sz w:val="22"/>
                <w:szCs w:val="22"/>
              </w:rPr>
              <w:t>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59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4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Классная комната.</w:t>
            </w:r>
            <w:r w:rsidR="00783DD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диалогической речи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Работа в парах.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510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60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0E47BC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5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Школы в Англии и Уэльсе.</w:t>
            </w:r>
            <w:r w:rsidR="00783DD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iCs/>
                <w:sz w:val="22"/>
                <w:szCs w:val="22"/>
                <w:lang w:eastAsia="ar-SA"/>
              </w:rPr>
              <w:t xml:space="preserve">Развитие грамматических навыков. 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Письменная работа.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61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Школы в России.</w:t>
            </w:r>
            <w:r w:rsidR="00783DD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поискового чтения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 xml:space="preserve">Индивидуальный и фронтальный устный опрос. 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62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7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Урок английского языка.</w:t>
            </w:r>
            <w:r w:rsidR="00783DD1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="000E47BC" w:rsidRPr="00E41B69">
              <w:rPr>
                <w:sz w:val="22"/>
                <w:szCs w:val="22"/>
              </w:rPr>
              <w:t>Развитие навыков письменной речи.</w:t>
            </w:r>
          </w:p>
        </w:tc>
        <w:tc>
          <w:tcPr>
            <w:tcW w:w="1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 Письменная работа.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39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8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541337" w:rsidP="00541337">
            <w:pPr>
              <w:suppressAutoHyphens/>
              <w:spacing w:after="200" w:line="276" w:lineRule="auto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Оценка знаний учащихся.</w:t>
            </w:r>
            <w:r w:rsidR="00E347A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 </w:t>
            </w:r>
            <w:r w:rsidRPr="00541337">
              <w:rPr>
                <w:rFonts w:eastAsia="Calibri"/>
                <w:bCs/>
                <w:sz w:val="22"/>
                <w:szCs w:val="22"/>
                <w:lang w:eastAsia="ar-SA"/>
              </w:rPr>
              <w:t>Школьные летние каникулы.</w:t>
            </w:r>
            <w:r w:rsidR="000E47BC" w:rsidRPr="00E41B69">
              <w:rPr>
                <w:sz w:val="22"/>
                <w:szCs w:val="22"/>
              </w:rPr>
              <w:t xml:space="preserve"> Закрепление  лексико-грамматических навыков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47BC" w:rsidRPr="00113B4D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1337" w:rsidRPr="00113B4D" w:rsidRDefault="00541337" w:rsidP="005413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  <w:r w:rsidRPr="00113B4D">
              <w:rPr>
                <w:rFonts w:eastAsia="Calibri"/>
                <w:b/>
                <w:bCs/>
                <w:sz w:val="22"/>
                <w:szCs w:val="22"/>
                <w:lang w:eastAsia="ar-SA"/>
              </w:rPr>
              <w:t>В школе и вне её стен.</w:t>
            </w:r>
          </w:p>
          <w:p w:rsidR="000E47BC" w:rsidRPr="00113B4D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b/>
                <w:sz w:val="22"/>
                <w:szCs w:val="22"/>
              </w:rPr>
            </w:pPr>
            <w:r w:rsidRPr="00113B4D">
              <w:rPr>
                <w:b/>
                <w:sz w:val="22"/>
                <w:szCs w:val="22"/>
              </w:rPr>
              <w:t>Урок контроля по теме.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E41B69" w:rsidRDefault="00541337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Контрольное тестирование №4</w:t>
            </w:r>
            <w:r w:rsidR="000E47BC" w:rsidRPr="00E41B69">
              <w:rPr>
                <w:sz w:val="22"/>
                <w:szCs w:val="22"/>
              </w:rPr>
              <w:t>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0E47BC" w:rsidRPr="000E47BC" w:rsidTr="00260432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65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7BC" w:rsidRPr="00E41B69" w:rsidRDefault="00541337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10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337" w:rsidRPr="00E41B69" w:rsidRDefault="00541337" w:rsidP="00541337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E41B69">
              <w:rPr>
                <w:rFonts w:eastAsia="Calibri"/>
                <w:bCs/>
                <w:sz w:val="22"/>
                <w:szCs w:val="22"/>
                <w:lang w:eastAsia="ar-SA"/>
              </w:rPr>
              <w:t>В школе и вне её стен.</w:t>
            </w:r>
          </w:p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>Анализ контрольного тестирования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E41B69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>Индивидуальный и фронтальный устный опрос.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47BC" w:rsidRPr="000E47BC" w:rsidRDefault="000E47BC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260432" w:rsidRPr="000E47BC" w:rsidTr="00260432">
        <w:trPr>
          <w:trHeight w:val="435"/>
        </w:trPr>
        <w:tc>
          <w:tcPr>
            <w:tcW w:w="2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432" w:rsidRDefault="00260432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lastRenderedPageBreak/>
              <w:t>66</w:t>
            </w:r>
          </w:p>
          <w:p w:rsidR="00260432" w:rsidRPr="009C4BAD" w:rsidRDefault="00260432" w:rsidP="009C4BAD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432" w:rsidRPr="00E41B69" w:rsidRDefault="00260432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32" w:rsidRDefault="00260432" w:rsidP="000E47BC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тест: чтение, </w:t>
            </w: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0432" w:rsidRPr="0070648E" w:rsidRDefault="00260432" w:rsidP="0070648E">
            <w:pPr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32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E41B69">
              <w:rPr>
                <w:sz w:val="22"/>
                <w:szCs w:val="22"/>
              </w:rPr>
              <w:t>Индивидуальный и фронтальный устный опрос.</w:t>
            </w:r>
          </w:p>
          <w:p w:rsidR="00260432" w:rsidRPr="00E41B69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32" w:rsidRPr="000E47BC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60432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  <w:p w:rsidR="00260432" w:rsidRPr="000E47BC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260432" w:rsidRPr="000E47BC" w:rsidTr="00260432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432" w:rsidRDefault="00260432" w:rsidP="00260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  <w:p w:rsidR="00260432" w:rsidRPr="00E41B69" w:rsidRDefault="00260432" w:rsidP="009C4BAD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0432" w:rsidRDefault="00260432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32" w:rsidRDefault="00260432" w:rsidP="0070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тест: устная речь, письмо.</w:t>
            </w:r>
          </w:p>
          <w:p w:rsidR="00260432" w:rsidRDefault="00260432" w:rsidP="0070648E">
            <w:pPr>
              <w:rPr>
                <w:sz w:val="22"/>
                <w:szCs w:val="22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432" w:rsidRPr="00E41B69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432" w:rsidRPr="000E47BC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260432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  <w:tr w:rsidR="00260432" w:rsidRPr="000E47BC" w:rsidTr="00492587">
        <w:trPr>
          <w:trHeight w:val="1445"/>
        </w:trPr>
        <w:tc>
          <w:tcPr>
            <w:tcW w:w="28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432" w:rsidRPr="00E41B69" w:rsidRDefault="00260432" w:rsidP="00260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0432" w:rsidRDefault="00260432" w:rsidP="000E47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0432" w:rsidRDefault="00260432" w:rsidP="0070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за </w:t>
            </w:r>
            <w:proofErr w:type="gramStart"/>
            <w:r>
              <w:rPr>
                <w:sz w:val="22"/>
                <w:szCs w:val="22"/>
              </w:rPr>
              <w:t>год..</w:t>
            </w:r>
            <w:proofErr w:type="gramEnd"/>
            <w:r>
              <w:rPr>
                <w:sz w:val="22"/>
                <w:szCs w:val="22"/>
              </w:rPr>
              <w:t xml:space="preserve"> Анализ тестов. 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0432" w:rsidRPr="00E41B69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0432" w:rsidRPr="000E47BC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</w:tcBorders>
          </w:tcPr>
          <w:p w:rsidR="00260432" w:rsidRPr="000E47BC" w:rsidRDefault="00260432" w:rsidP="000E47BC">
            <w:pPr>
              <w:keepLines/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</w:tr>
    </w:tbl>
    <w:p w:rsidR="009E1281" w:rsidRDefault="009E1281" w:rsidP="009E1281">
      <w:pPr>
        <w:spacing w:after="200" w:line="276" w:lineRule="auto"/>
        <w:rPr>
          <w:rFonts w:eastAsiaTheme="minorHAnsi"/>
          <w:b/>
          <w:lang w:eastAsia="en-US"/>
        </w:rPr>
      </w:pPr>
    </w:p>
    <w:p w:rsidR="00260432" w:rsidRDefault="00260432" w:rsidP="009E1281">
      <w:pPr>
        <w:spacing w:after="200" w:line="276" w:lineRule="auto"/>
        <w:rPr>
          <w:rFonts w:eastAsiaTheme="minorHAnsi"/>
          <w:b/>
          <w:lang w:eastAsia="en-US"/>
        </w:rPr>
        <w:sectPr w:rsidR="00260432" w:rsidSect="00260432">
          <w:pgSz w:w="16838" w:h="11906" w:orient="landscape"/>
          <w:pgMar w:top="567" w:right="709" w:bottom="567" w:left="425" w:header="709" w:footer="709" w:gutter="0"/>
          <w:cols w:space="708"/>
          <w:docGrid w:linePitch="360"/>
        </w:sectPr>
      </w:pPr>
    </w:p>
    <w:p w:rsidR="000E47BC" w:rsidRPr="000E47BC" w:rsidRDefault="000E47BC" w:rsidP="00260432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2"/>
          <w:szCs w:val="22"/>
        </w:rPr>
      </w:pPr>
      <w:r w:rsidRPr="000E47BC">
        <w:rPr>
          <w:b/>
          <w:bCs/>
          <w:sz w:val="22"/>
          <w:szCs w:val="22"/>
        </w:rPr>
        <w:lastRenderedPageBreak/>
        <w:t>Контроль и оценка деятельности учащихся</w:t>
      </w: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firstLine="284"/>
        <w:jc w:val="both"/>
        <w:rPr>
          <w:sz w:val="22"/>
          <w:szCs w:val="22"/>
        </w:rPr>
      </w:pPr>
      <w:r w:rsidRPr="000E47BC">
        <w:rPr>
          <w:sz w:val="22"/>
          <w:szCs w:val="22"/>
        </w:rPr>
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в конце четверти (чтение, </w:t>
      </w:r>
      <w:proofErr w:type="spellStart"/>
      <w:r w:rsidRPr="000E47BC">
        <w:rPr>
          <w:sz w:val="22"/>
          <w:szCs w:val="22"/>
        </w:rPr>
        <w:t>аудирование</w:t>
      </w:r>
      <w:proofErr w:type="spellEnd"/>
      <w:r w:rsidRPr="000E47BC">
        <w:rPr>
          <w:sz w:val="22"/>
          <w:szCs w:val="22"/>
        </w:rPr>
        <w:t>, говорение).</w:t>
      </w: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firstLine="284"/>
        <w:jc w:val="both"/>
        <w:rPr>
          <w:sz w:val="22"/>
          <w:szCs w:val="22"/>
        </w:rPr>
      </w:pPr>
      <w:r w:rsidRPr="000E47BC">
        <w:rPr>
          <w:sz w:val="22"/>
          <w:szCs w:val="22"/>
        </w:rPr>
        <w:t>Характер тестов для проверки лексико</w:t>
      </w:r>
      <w:r w:rsidRPr="000E47BC">
        <w:rPr>
          <w:rFonts w:ascii="Cambria Math" w:hAnsi="Cambria Math"/>
          <w:sz w:val="22"/>
          <w:szCs w:val="22"/>
        </w:rPr>
        <w:t>‐</w:t>
      </w:r>
      <w:r w:rsidRPr="000E47BC">
        <w:rPr>
          <w:sz w:val="22"/>
          <w:szCs w:val="22"/>
        </w:rPr>
        <w:t>грамматических навыков и речевых умений доступен для учащихся и построен на пройденном и отработанном материале.</w:t>
      </w: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firstLine="284"/>
        <w:jc w:val="both"/>
        <w:rPr>
          <w:sz w:val="22"/>
          <w:szCs w:val="22"/>
        </w:rPr>
      </w:pPr>
      <w:r w:rsidRPr="000E47BC">
        <w:rPr>
          <w:sz w:val="22"/>
          <w:szCs w:val="22"/>
        </w:rPr>
        <w:t>Предлагаемые задания тестов и контрольных работ имеют цель показать учащимся реальный уровень их достижений и обеспечить необходимый уровень мотивации дальнейшего изучения английского языка.</w:t>
      </w:r>
    </w:p>
    <w:p w:rsidR="000E47BC" w:rsidRPr="000E47BC" w:rsidRDefault="000E47BC" w:rsidP="000E47BC">
      <w:pPr>
        <w:autoSpaceDE w:val="0"/>
        <w:autoSpaceDN w:val="0"/>
        <w:adjustRightInd w:val="0"/>
        <w:spacing w:line="0" w:lineRule="atLeast"/>
        <w:ind w:firstLine="284"/>
        <w:jc w:val="both"/>
        <w:rPr>
          <w:b/>
          <w:bCs/>
          <w:sz w:val="22"/>
          <w:szCs w:val="22"/>
        </w:rPr>
      </w:pPr>
      <w:r w:rsidRPr="000E47BC">
        <w:rPr>
          <w:b/>
          <w:bCs/>
          <w:sz w:val="22"/>
          <w:szCs w:val="22"/>
        </w:rPr>
        <w:t xml:space="preserve">Оценивание выполнения контрольных заданий осуществляется по следующей схеме: оценка «3» ставится за выполнение 60%, оценка «4» («хорошо») </w:t>
      </w:r>
      <w:r w:rsidRPr="000E47BC">
        <w:rPr>
          <w:rFonts w:ascii="Cambria Math" w:hAnsi="Cambria Math"/>
          <w:b/>
          <w:bCs/>
          <w:sz w:val="22"/>
          <w:szCs w:val="22"/>
        </w:rPr>
        <w:t>‐</w:t>
      </w:r>
      <w:r w:rsidRPr="000E47BC">
        <w:rPr>
          <w:b/>
          <w:bCs/>
          <w:sz w:val="22"/>
          <w:szCs w:val="22"/>
        </w:rPr>
        <w:t xml:space="preserve"> за выполнение 75% работы; оценка «5» («отлично») предполагает выполнение 90% </w:t>
      </w:r>
      <w:r w:rsidRPr="000E47BC">
        <w:rPr>
          <w:rFonts w:ascii="Cambria Math" w:hAnsi="Cambria Math"/>
          <w:b/>
          <w:bCs/>
          <w:sz w:val="22"/>
          <w:szCs w:val="22"/>
        </w:rPr>
        <w:t>‐</w:t>
      </w:r>
      <w:r w:rsidRPr="000E47BC">
        <w:rPr>
          <w:b/>
          <w:bCs/>
          <w:sz w:val="22"/>
          <w:szCs w:val="22"/>
        </w:rPr>
        <w:t>100% работы.</w:t>
      </w:r>
    </w:p>
    <w:p w:rsidR="000E47BC" w:rsidRPr="000E47BC" w:rsidRDefault="000E47BC" w:rsidP="000E47BC">
      <w:pPr>
        <w:keepNext/>
        <w:spacing w:after="60" w:line="60" w:lineRule="atLeast"/>
        <w:outlineLvl w:val="2"/>
        <w:rPr>
          <w:b/>
          <w:bCs/>
          <w:sz w:val="22"/>
          <w:szCs w:val="22"/>
        </w:rPr>
      </w:pPr>
      <w:r w:rsidRPr="000E47BC">
        <w:rPr>
          <w:b/>
          <w:bCs/>
          <w:sz w:val="22"/>
          <w:szCs w:val="22"/>
        </w:rPr>
        <w:t>                    Критерии оценок успеваемости по английскому языку в 5-9 классах.</w:t>
      </w:r>
    </w:p>
    <w:p w:rsidR="000E47BC" w:rsidRPr="000E47BC" w:rsidRDefault="000E47BC" w:rsidP="000E47BC">
      <w:pPr>
        <w:spacing w:line="60" w:lineRule="atLeast"/>
        <w:jc w:val="both"/>
        <w:rPr>
          <w:sz w:val="22"/>
          <w:szCs w:val="22"/>
        </w:rPr>
      </w:pPr>
      <w:r w:rsidRPr="000E47BC">
        <w:rPr>
          <w:b/>
          <w:bCs/>
          <w:sz w:val="22"/>
          <w:szCs w:val="22"/>
        </w:rPr>
        <w:t>                                                            Пояснительная записка.</w:t>
      </w:r>
    </w:p>
    <w:p w:rsidR="000E47BC" w:rsidRPr="000E47BC" w:rsidRDefault="000E47BC" w:rsidP="000E47BC">
      <w:pPr>
        <w:spacing w:line="60" w:lineRule="atLeast"/>
        <w:rPr>
          <w:sz w:val="22"/>
          <w:szCs w:val="22"/>
        </w:rPr>
      </w:pPr>
      <w:r w:rsidRPr="000E47BC">
        <w:rPr>
          <w:sz w:val="22"/>
          <w:szCs w:val="22"/>
        </w:rPr>
        <w:t xml:space="preserve">              В соответствии с программой по иностранным языкам для средней общеобразовательной школы обучение иностранным языкам предусматривает практические цели: учащиеся должны овладеть четырьмя видами деятельности -- </w:t>
      </w:r>
      <w:proofErr w:type="spellStart"/>
      <w:r w:rsidRPr="000E47BC">
        <w:rPr>
          <w:sz w:val="22"/>
          <w:szCs w:val="22"/>
        </w:rPr>
        <w:t>аудированием</w:t>
      </w:r>
      <w:proofErr w:type="spellEnd"/>
      <w:r w:rsidRPr="000E47BC">
        <w:rPr>
          <w:sz w:val="22"/>
          <w:szCs w:val="22"/>
        </w:rPr>
        <w:t xml:space="preserve">, </w:t>
      </w:r>
      <w:proofErr w:type="gramStart"/>
      <w:r w:rsidRPr="000E47BC">
        <w:rPr>
          <w:sz w:val="22"/>
          <w:szCs w:val="22"/>
        </w:rPr>
        <w:t>говорением ,</w:t>
      </w:r>
      <w:proofErr w:type="gramEnd"/>
      <w:r w:rsidRPr="000E47BC">
        <w:rPr>
          <w:sz w:val="22"/>
          <w:szCs w:val="22"/>
        </w:rPr>
        <w:t xml:space="preserve"> чтением и письмом. Владение учащимися языковым материалом выявляется в этих видах их речевой деятельности.                           </w:t>
      </w:r>
    </w:p>
    <w:p w:rsidR="000E47BC" w:rsidRPr="000E47BC" w:rsidRDefault="000E47BC" w:rsidP="000E47BC">
      <w:pPr>
        <w:spacing w:line="60" w:lineRule="atLeast"/>
        <w:rPr>
          <w:sz w:val="22"/>
          <w:szCs w:val="22"/>
        </w:rPr>
      </w:pPr>
      <w:r w:rsidRPr="000E47BC">
        <w:rPr>
          <w:sz w:val="22"/>
          <w:szCs w:val="22"/>
        </w:rPr>
        <w:t xml:space="preserve">            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</w:t>
      </w:r>
      <w:proofErr w:type="spellStart"/>
      <w:r w:rsidRPr="000E47BC">
        <w:rPr>
          <w:sz w:val="22"/>
          <w:szCs w:val="22"/>
        </w:rPr>
        <w:t>аудированию</w:t>
      </w:r>
      <w:proofErr w:type="spellEnd"/>
      <w:r w:rsidRPr="000E47BC">
        <w:rPr>
          <w:sz w:val="22"/>
          <w:szCs w:val="22"/>
        </w:rPr>
        <w:t>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</w:t>
      </w:r>
    </w:p>
    <w:p w:rsidR="000E47BC" w:rsidRPr="000E47BC" w:rsidRDefault="000E47BC" w:rsidP="000E47BC">
      <w:pPr>
        <w:spacing w:line="60" w:lineRule="atLeast"/>
        <w:rPr>
          <w:sz w:val="22"/>
          <w:szCs w:val="22"/>
        </w:rPr>
      </w:pPr>
      <w:r w:rsidRPr="000E47BC">
        <w:rPr>
          <w:sz w:val="22"/>
          <w:szCs w:val="22"/>
        </w:rPr>
        <w:t xml:space="preserve">              Итоговые оценки за </w:t>
      </w:r>
      <w:proofErr w:type="gramStart"/>
      <w:r w:rsidRPr="000E47BC">
        <w:rPr>
          <w:sz w:val="22"/>
          <w:szCs w:val="22"/>
        </w:rPr>
        <w:t>четверть ,</w:t>
      </w:r>
      <w:proofErr w:type="gramEnd"/>
      <w:r w:rsidRPr="000E47BC">
        <w:rPr>
          <w:sz w:val="22"/>
          <w:szCs w:val="22"/>
        </w:rPr>
        <w:t xml:space="preserve"> полугодие и за учебный год складываются из оценок уровня подготовки учащегося по </w:t>
      </w:r>
      <w:proofErr w:type="spellStart"/>
      <w:r w:rsidRPr="000E47BC">
        <w:rPr>
          <w:sz w:val="22"/>
          <w:szCs w:val="22"/>
        </w:rPr>
        <w:t>аудированию</w:t>
      </w:r>
      <w:proofErr w:type="spellEnd"/>
      <w:r w:rsidRPr="000E47BC">
        <w:rPr>
          <w:sz w:val="22"/>
          <w:szCs w:val="22"/>
        </w:rPr>
        <w:t>, говорению, чтению и письму.</w:t>
      </w:r>
    </w:p>
    <w:tbl>
      <w:tblPr>
        <w:tblW w:w="1091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157"/>
        <w:gridCol w:w="2183"/>
        <w:gridCol w:w="2183"/>
        <w:gridCol w:w="2234"/>
      </w:tblGrid>
      <w:tr w:rsidR="000E47BC" w:rsidRPr="000E47BC" w:rsidTr="000E47BC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«1» по чтению  </w:t>
            </w:r>
            <w:r w:rsidRPr="000E47BC">
              <w:rPr>
                <w:sz w:val="22"/>
                <w:szCs w:val="22"/>
              </w:rPr>
              <w:t>(объем текста до 300 слов)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«2» по чтению  </w:t>
            </w:r>
            <w:r w:rsidRPr="000E47BC">
              <w:rPr>
                <w:sz w:val="22"/>
                <w:szCs w:val="22"/>
              </w:rPr>
              <w:t>(объем текста до 300 слов)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«3» по чтению  </w:t>
            </w:r>
            <w:r w:rsidRPr="000E47BC">
              <w:rPr>
                <w:sz w:val="22"/>
                <w:szCs w:val="22"/>
              </w:rPr>
              <w:t>(объем текста до 300 слов)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«4» по чтению </w:t>
            </w:r>
            <w:r w:rsidRPr="000E47BC">
              <w:rPr>
                <w:sz w:val="22"/>
                <w:szCs w:val="22"/>
              </w:rPr>
              <w:t>(объем текста до 300 слов)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«5» по чтению </w:t>
            </w:r>
            <w:r w:rsidRPr="000E47BC">
              <w:rPr>
                <w:sz w:val="22"/>
                <w:szCs w:val="22"/>
              </w:rPr>
              <w:t>(объем текста до 300 слов)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смогли прочитать правильно более 50% текста, не поняли основное содержание текста и не выполнили задания к тексту.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поняли основное содержание текста, допустив при чтении более 4 - 5 ошибок и не выполнили задания к тексту.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 xml:space="preserve">ставится, если учащиеся поняли только основное содержание текста, допустив при чтении 4 - 5 ошибок и выполнив 1/3 задания к тексту.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поняли содержание текста за исключением деталей, допустив при чтении 2 - 3  ошибки и  выполнив 2/3 заданий к тексту.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полностью поняли содержание текста, не допустив при чтении ошибок и выполнив все задания к тексту.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«1» по говорению </w:t>
            </w:r>
            <w:r w:rsidRPr="000E47BC">
              <w:rPr>
                <w:sz w:val="22"/>
                <w:szCs w:val="22"/>
              </w:rPr>
              <w:t>(до 3-4 реплик с каждой  стороны в диалоге или 4-5 предложений  в монологе)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«2» по говорению </w:t>
            </w:r>
            <w:r w:rsidRPr="000E47BC">
              <w:rPr>
                <w:sz w:val="22"/>
                <w:szCs w:val="22"/>
              </w:rPr>
              <w:t>(до 3-4 реплик с каждой  стороны в диалоге или 4-5 предложений  в монологе)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«3» по говорению </w:t>
            </w:r>
            <w:r w:rsidRPr="000E47BC">
              <w:rPr>
                <w:sz w:val="22"/>
                <w:szCs w:val="22"/>
              </w:rPr>
              <w:t>(до 3-4 реплик с каждой  стороны в диалоге или4-5 предложений  в монологе)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«4» по говорению </w:t>
            </w:r>
            <w:r w:rsidRPr="000E47BC">
              <w:rPr>
                <w:sz w:val="22"/>
                <w:szCs w:val="22"/>
              </w:rPr>
              <w:t>(до 3-4 реплик с каждой  стороны в диалоге или 4-5 предложений  в монологе)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«5» по говорению </w:t>
            </w:r>
            <w:r w:rsidRPr="000E47BC">
              <w:rPr>
                <w:sz w:val="22"/>
                <w:szCs w:val="22"/>
              </w:rPr>
              <w:t>(до 3-4 реплик с каждой  стороны в диалоге или 4-5 предложений   в монологе)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смогли построить высказывание.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 xml:space="preserve">ставится, если учащиеся выразили свои мысли с большими отклонениями от языковых норм,  пользуясь зрительными опорами.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выразили свои мысли с незначительными отклонениями от языковых норм.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точно выразили свои мысли на  английском языке в правильном языковом оформлении.  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«1» по </w:t>
            </w:r>
            <w:proofErr w:type="spellStart"/>
            <w:r w:rsidRPr="000E47BC">
              <w:rPr>
                <w:b/>
                <w:bCs/>
                <w:sz w:val="22"/>
                <w:szCs w:val="22"/>
              </w:rPr>
              <w:t>аудированию</w:t>
            </w:r>
            <w:proofErr w:type="spellEnd"/>
            <w:r w:rsidRPr="000E47BC">
              <w:rPr>
                <w:sz w:val="22"/>
                <w:szCs w:val="22"/>
              </w:rPr>
              <w:t>(время звучания текста до 1 минуты)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«2» по </w:t>
            </w:r>
            <w:proofErr w:type="spellStart"/>
            <w:r w:rsidRPr="000E47BC">
              <w:rPr>
                <w:b/>
                <w:bCs/>
                <w:sz w:val="22"/>
                <w:szCs w:val="22"/>
              </w:rPr>
              <w:t>аудированию</w:t>
            </w:r>
            <w:proofErr w:type="spellEnd"/>
            <w:r w:rsidRPr="000E47BC">
              <w:rPr>
                <w:sz w:val="22"/>
                <w:szCs w:val="22"/>
              </w:rPr>
              <w:t>(время звучания текста до 1 минуты)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«3» по </w:t>
            </w:r>
            <w:proofErr w:type="spellStart"/>
            <w:r w:rsidRPr="000E47BC">
              <w:rPr>
                <w:b/>
                <w:bCs/>
                <w:sz w:val="22"/>
                <w:szCs w:val="22"/>
              </w:rPr>
              <w:t>аудированию</w:t>
            </w:r>
            <w:proofErr w:type="spellEnd"/>
            <w:r w:rsidRPr="000E47BC">
              <w:rPr>
                <w:sz w:val="22"/>
                <w:szCs w:val="22"/>
              </w:rPr>
              <w:t>(время звучания текста до 1 минуты)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«4» по </w:t>
            </w:r>
            <w:proofErr w:type="spellStart"/>
            <w:r w:rsidRPr="000E47BC">
              <w:rPr>
                <w:b/>
                <w:bCs/>
                <w:sz w:val="22"/>
                <w:szCs w:val="22"/>
              </w:rPr>
              <w:t>аудированию</w:t>
            </w:r>
            <w:proofErr w:type="spellEnd"/>
            <w:r w:rsidRPr="000E47BC">
              <w:rPr>
                <w:sz w:val="22"/>
                <w:szCs w:val="22"/>
              </w:rPr>
              <w:t>(время звучания текста до 1 минуты)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«5» по </w:t>
            </w:r>
            <w:proofErr w:type="spellStart"/>
            <w:r w:rsidRPr="000E47BC">
              <w:rPr>
                <w:b/>
                <w:bCs/>
                <w:sz w:val="22"/>
                <w:szCs w:val="22"/>
              </w:rPr>
              <w:t>аудированию</w:t>
            </w:r>
            <w:proofErr w:type="spellEnd"/>
            <w:r w:rsidRPr="000E47BC">
              <w:rPr>
                <w:sz w:val="22"/>
                <w:szCs w:val="22"/>
              </w:rPr>
              <w:t>(время звучания текста до 1 минуты)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поняли  смысл  текста на слух и не выполнили более 75%  задания.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 xml:space="preserve">ставится, если учащиеся не поняли основной смысл  текста на слух и не выполнили 50%  </w:t>
            </w:r>
            <w:r w:rsidRPr="000E47BC">
              <w:rPr>
                <w:sz w:val="22"/>
                <w:szCs w:val="22"/>
              </w:rPr>
              <w:lastRenderedPageBreak/>
              <w:t>задания.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lastRenderedPageBreak/>
              <w:t xml:space="preserve">ставится, если учащиеся поняли только основной смысл  текста на слух и выполнили </w:t>
            </w:r>
            <w:r w:rsidRPr="000E47BC">
              <w:rPr>
                <w:sz w:val="22"/>
                <w:szCs w:val="22"/>
              </w:rPr>
              <w:lastRenderedPageBreak/>
              <w:t xml:space="preserve">1/3 задания.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lastRenderedPageBreak/>
              <w:t xml:space="preserve">ставится, если учащиеся  поняли содержание текста на слух за исключением </w:t>
            </w:r>
            <w:r w:rsidRPr="000E47BC">
              <w:rPr>
                <w:sz w:val="22"/>
                <w:szCs w:val="22"/>
              </w:rPr>
              <w:lastRenderedPageBreak/>
              <w:t>деталей и выполнили 2/3 задания.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lastRenderedPageBreak/>
              <w:t xml:space="preserve">ставится, если учащиеся полностью поняли содержание текста на слух и выполнили все </w:t>
            </w:r>
            <w:r w:rsidRPr="000E47BC">
              <w:rPr>
                <w:sz w:val="22"/>
                <w:szCs w:val="22"/>
              </w:rPr>
              <w:lastRenderedPageBreak/>
              <w:t>задания по прослушанному тексту.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lastRenderedPageBreak/>
              <w:t xml:space="preserve">Оценка «1» по письму  </w:t>
            </w:r>
            <w:r w:rsidRPr="000E47BC">
              <w:rPr>
                <w:sz w:val="22"/>
                <w:szCs w:val="22"/>
              </w:rPr>
              <w:t>(объем личного письма до 40 слов)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«2» по письму  </w:t>
            </w:r>
            <w:r w:rsidRPr="000E47BC">
              <w:rPr>
                <w:sz w:val="22"/>
                <w:szCs w:val="22"/>
              </w:rPr>
              <w:t>(объем личного письма до 40 слов)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«3» по письму  </w:t>
            </w:r>
            <w:r w:rsidRPr="000E47BC">
              <w:rPr>
                <w:sz w:val="22"/>
                <w:szCs w:val="22"/>
              </w:rPr>
              <w:t>(объем личного письма до 40 слов)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«4» по письму </w:t>
            </w:r>
            <w:r w:rsidRPr="000E47BC">
              <w:rPr>
                <w:sz w:val="22"/>
                <w:szCs w:val="22"/>
              </w:rPr>
              <w:t>(объем личного письма до 40 слов)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b/>
                <w:bCs/>
                <w:sz w:val="22"/>
                <w:szCs w:val="22"/>
              </w:rPr>
              <w:t xml:space="preserve">Оценка «5» по письму </w:t>
            </w:r>
            <w:r w:rsidRPr="000E47BC">
              <w:rPr>
                <w:sz w:val="22"/>
                <w:szCs w:val="22"/>
              </w:rPr>
              <w:t>(объем личного письма до 40 слов)</w:t>
            </w:r>
          </w:p>
        </w:tc>
      </w:tr>
      <w:tr w:rsidR="000E47BC" w:rsidRPr="000E47BC" w:rsidTr="000E47B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не выполнили  письменные задания.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0E47BC" w:rsidRPr="000E47BC" w:rsidRDefault="000E47BC" w:rsidP="000E47BC">
            <w:pPr>
              <w:spacing w:line="60" w:lineRule="atLeast"/>
              <w:jc w:val="center"/>
              <w:outlineLvl w:val="0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 выполнили менее 2-х письменных заданий  и допустили более 5 грамматических ошибок.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 xml:space="preserve">ставится, если учащиеся выполнили 2 письменных задания,  допустив 4-5 грамматических ошибок.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выполнили 3 письменных задания, допустив 2-3 грамматические ошибки.</w:t>
            </w:r>
          </w:p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  <w:r w:rsidRPr="000E47BC">
              <w:rPr>
                <w:sz w:val="22"/>
                <w:szCs w:val="22"/>
              </w:rPr>
              <w:t>ставится, если учащиеся выполнили грамматически правильно 4 задания.</w:t>
            </w:r>
          </w:p>
          <w:p w:rsidR="000E47BC" w:rsidRPr="000E47BC" w:rsidRDefault="000E47BC" w:rsidP="000E47BC">
            <w:pPr>
              <w:spacing w:line="60" w:lineRule="atLeast"/>
              <w:rPr>
                <w:sz w:val="22"/>
                <w:szCs w:val="22"/>
              </w:rPr>
            </w:pPr>
          </w:p>
        </w:tc>
      </w:tr>
    </w:tbl>
    <w:p w:rsidR="005F692E" w:rsidRDefault="005F692E" w:rsidP="009E1281">
      <w:pPr>
        <w:spacing w:after="200" w:line="276" w:lineRule="auto"/>
        <w:rPr>
          <w:rFonts w:eastAsiaTheme="minorHAnsi"/>
          <w:b/>
          <w:lang w:eastAsia="en-US"/>
        </w:rPr>
      </w:pPr>
    </w:p>
    <w:p w:rsidR="005F692E" w:rsidRPr="009E1281" w:rsidRDefault="005F692E" w:rsidP="009E1281">
      <w:pPr>
        <w:spacing w:after="200" w:line="276" w:lineRule="auto"/>
        <w:rPr>
          <w:rFonts w:eastAsiaTheme="minorHAnsi"/>
          <w:b/>
          <w:lang w:eastAsia="en-US"/>
        </w:rPr>
      </w:pPr>
    </w:p>
    <w:p w:rsidR="005F692E" w:rsidRPr="005F692E" w:rsidRDefault="005F692E" w:rsidP="005F692E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5F692E">
        <w:rPr>
          <w:rFonts w:eastAsiaTheme="minorHAnsi"/>
          <w:b/>
          <w:sz w:val="22"/>
          <w:szCs w:val="22"/>
          <w:lang w:eastAsia="en-US"/>
        </w:rPr>
        <w:t>УЧЕБНО-МЕТОДИЧЕСКОЕ И МАТЕРИАЛЬНО-ТЕХНИЧЕСКОЕ ОБЕСПЕЧЕНИЕ ПРОГРАММЫ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6095"/>
      </w:tblGrid>
      <w:tr w:rsidR="005F692E" w:rsidRPr="005F692E" w:rsidTr="005F692E">
        <w:tc>
          <w:tcPr>
            <w:tcW w:w="4786" w:type="dxa"/>
          </w:tcPr>
          <w:p w:rsidR="005F692E" w:rsidRPr="005F692E" w:rsidRDefault="005F692E" w:rsidP="005F692E">
            <w:pPr>
              <w:spacing w:line="0" w:lineRule="atLeast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F692E">
              <w:rPr>
                <w:rFonts w:eastAsiaTheme="minorHAnsi"/>
                <w:sz w:val="20"/>
                <w:szCs w:val="22"/>
                <w:lang w:eastAsia="en-US"/>
              </w:rPr>
              <w:t>УЧЕБНО-МЕТОДИЧЕСКОЕ ОБЕСПЕЧЕНИЕ</w:t>
            </w:r>
          </w:p>
        </w:tc>
        <w:tc>
          <w:tcPr>
            <w:tcW w:w="6095" w:type="dxa"/>
          </w:tcPr>
          <w:p w:rsidR="005F692E" w:rsidRPr="005F692E" w:rsidRDefault="005F692E" w:rsidP="005F692E">
            <w:pPr>
              <w:spacing w:line="0" w:lineRule="atLeast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5F692E">
              <w:rPr>
                <w:rFonts w:eastAsiaTheme="minorHAnsi"/>
                <w:sz w:val="20"/>
                <w:szCs w:val="22"/>
                <w:lang w:eastAsia="en-US"/>
              </w:rPr>
              <w:t xml:space="preserve">МАТЕРИАЛЬНО-ТЕХНИЧЕСКОЕ ОБЕСПЕЧЕНИЕ </w:t>
            </w:r>
          </w:p>
        </w:tc>
      </w:tr>
      <w:tr w:rsidR="005F692E" w:rsidRPr="005F692E" w:rsidTr="005F692E">
        <w:trPr>
          <w:trHeight w:val="1691"/>
        </w:trPr>
        <w:tc>
          <w:tcPr>
            <w:tcW w:w="4786" w:type="dxa"/>
          </w:tcPr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Для учителя</w:t>
            </w:r>
          </w:p>
          <w:p w:rsidR="005F692E" w:rsidRPr="005F692E" w:rsidRDefault="005F692E" w:rsidP="005F692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sz w:val="22"/>
                <w:szCs w:val="22"/>
                <w:lang w:eastAsia="en-US"/>
              </w:rPr>
              <w:t xml:space="preserve">- Федеральный компонент Государственных образовательных стандартов начального общего, основного общего и среднего (полного) образования </w:t>
            </w:r>
            <w:r w:rsidRPr="005F692E">
              <w:rPr>
                <w:rFonts w:eastAsiaTheme="minorHAnsi"/>
                <w:i/>
                <w:sz w:val="22"/>
                <w:szCs w:val="22"/>
                <w:lang w:eastAsia="en-US"/>
              </w:rPr>
              <w:t>(Приложение к приказу Минобразования России от 5 марта 2004 года № 1089)</w:t>
            </w:r>
            <w:r w:rsidRPr="005F692E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F692E" w:rsidRPr="005F692E" w:rsidRDefault="005F692E" w:rsidP="005F692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sz w:val="22"/>
                <w:szCs w:val="22"/>
                <w:lang w:eastAsia="en-US"/>
              </w:rPr>
              <w:t xml:space="preserve">- Примерные программы начального основного и среднего (полного) общего образования. Английский язык. </w:t>
            </w:r>
            <w:r w:rsidRPr="005F692E">
              <w:rPr>
                <w:rFonts w:eastAsiaTheme="minorHAnsi"/>
                <w:sz w:val="22"/>
                <w:szCs w:val="22"/>
                <w:lang w:val="en-US" w:eastAsia="en-US"/>
              </w:rPr>
              <w:t>www</w:t>
            </w:r>
            <w:r w:rsidRPr="005F692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5F692E">
              <w:rPr>
                <w:rFonts w:eastAsiaTheme="minorHAnsi"/>
                <w:sz w:val="22"/>
                <w:szCs w:val="22"/>
                <w:lang w:val="en-US" w:eastAsia="en-US"/>
              </w:rPr>
              <w:t>ed</w:t>
            </w:r>
            <w:proofErr w:type="spellEnd"/>
            <w:r w:rsidRPr="005F692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5F692E">
              <w:rPr>
                <w:rFonts w:eastAsiaTheme="minorHAnsi"/>
                <w:sz w:val="22"/>
                <w:szCs w:val="22"/>
                <w:lang w:val="en-US" w:eastAsia="en-US"/>
              </w:rPr>
              <w:t>gov</w:t>
            </w:r>
            <w:proofErr w:type="spellEnd"/>
            <w:r w:rsidRPr="005F692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spellStart"/>
            <w:r w:rsidRPr="005F692E">
              <w:rPr>
                <w:rFonts w:eastAsiaTheme="minorHAnsi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Е.Ю. Шмакова. Английский язык. 5-9 классы. ( Серия «Новый курс английского языка для российских школ»). Программа для общеобразовательных учреждений.- М.: Дрофа, 2012.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Двуязычные словари.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Учебник «Английский язык, 3-й год обучения» для 7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класса.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Книга для учителя к УМК «Английский язык 2-й год обучения» для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7 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класса.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Рабочая тетрадь.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Книга для чтения.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CD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для занятий в классе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Для ученика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Учебник «Английский язык 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-й год обучения» для 7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класса.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Рабочая тетрадь.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CD для самостоятельных занятий дома.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Двуязычные словари.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Pr="005F692E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 xml:space="preserve"> Цифровые образовательные ресурсы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Сайт дополнительных образовательных ресурсов УМК «Английский язык» </w:t>
            </w:r>
            <w:r w:rsidRPr="005F692E">
              <w:rPr>
                <w:rFonts w:eastAsiaTheme="minorHAnsi"/>
                <w:color w:val="0070C0"/>
                <w:sz w:val="22"/>
                <w:szCs w:val="22"/>
                <w:u w:val="single"/>
                <w:lang w:eastAsia="en-US"/>
              </w:rPr>
              <w:t>http://www.prosv.ru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-Федеральный центр информационно образовательных ресурсов </w:t>
            </w:r>
            <w:hyperlink r:id="rId5" w:history="1"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http://fcior.edu.ru/</w:t>
              </w:r>
            </w:hyperlink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-Единая коллекция цифровых образовательных ресурсов </w:t>
            </w:r>
            <w:hyperlink r:id="rId6" w:history="1"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http://school-collection.iv-edu.ru/catalog/</w:t>
              </w:r>
            </w:hyperlink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- Федеральный институт педагогических измерений </w:t>
            </w:r>
            <w:hyperlink r:id="rId7" w:history="1"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http://www.fipi.ru/</w:t>
              </w:r>
            </w:hyperlink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-Сайт по обучению детей английскому языку в игровой форме </w:t>
            </w:r>
            <w:hyperlink r:id="rId8" w:history="1">
              <w:r w:rsidRPr="005F692E">
                <w:rPr>
                  <w:rFonts w:eastAsiaTheme="minorHAnsi"/>
                  <w:color w:val="0000FF"/>
                  <w:sz w:val="22"/>
                  <w:szCs w:val="22"/>
                  <w:u w:val="single"/>
                  <w:lang w:eastAsia="en-US"/>
                </w:rPr>
                <w:t>http://learnenglishkids.britishcouncil.org/en/-</w:t>
              </w:r>
            </w:hyperlink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Газета «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English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» </w:t>
            </w:r>
            <w:hyperlink r:id="rId9" w:history="1"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http</w:t>
              </w:r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://</w:t>
              </w:r>
              <w:proofErr w:type="spellStart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eng</w:t>
              </w:r>
              <w:proofErr w:type="spellEnd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.1</w:t>
              </w:r>
              <w:proofErr w:type="spellStart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september</w:t>
              </w:r>
              <w:proofErr w:type="spellEnd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/</w:t>
              </w:r>
            </w:hyperlink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  <w:t>-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Федеральный Государственный Образовательный Стандарт </w:t>
            </w:r>
            <w:hyperlink r:id="rId10" w:history="1">
              <w:r w:rsidRPr="005F692E">
                <w:rPr>
                  <w:rFonts w:eastAsiaTheme="minorHAns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http://standart.edu.ru/catalog</w:t>
              </w:r>
            </w:hyperlink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095" w:type="dxa"/>
          </w:tcPr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Алфавит (настенная таблица).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Буклеты с тематическими картинками (</w:t>
            </w:r>
            <w:proofErr w:type="spellStart"/>
            <w:r w:rsidRPr="005F692E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PictureFlashcards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 к УМК «Английский язык 3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-й год обучения».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Магнитофон.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Компьютер.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Мультимедийный проектор.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Экспозиционный экран.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Классная доска с набором приспособлений для крепления таблиц, плакатов и картинок.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Стенд для размещения творческих работ учащихся.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Стол учительский с тумбой.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Ученические столы 2-местные с комплектом стульев.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Куклы, мягкие игрушки, мячи и др. </w:t>
            </w:r>
          </w:p>
          <w:p w:rsidR="005F692E" w:rsidRPr="005F692E" w:rsidRDefault="005F692E" w:rsidP="005F692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Настольные игры на английском языке (лото, </w:t>
            </w:r>
            <w:proofErr w:type="spellStart"/>
            <w:r w:rsidRPr="005F692E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Scrabble</w:t>
            </w:r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</w:t>
            </w:r>
            <w:proofErr w:type="spellEnd"/>
            <w:r w:rsidRPr="005F692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др.).</w:t>
            </w:r>
          </w:p>
          <w:p w:rsidR="005F692E" w:rsidRPr="005F692E" w:rsidRDefault="005F692E" w:rsidP="005F692E">
            <w:pPr>
              <w:spacing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C647F" w:rsidRDefault="00DC647F"/>
    <w:sectPr w:rsidR="00DC647F" w:rsidSect="005270B0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A502B30"/>
    <w:multiLevelType w:val="hybridMultilevel"/>
    <w:tmpl w:val="91EEE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4055"/>
    <w:multiLevelType w:val="hybridMultilevel"/>
    <w:tmpl w:val="1914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E7F"/>
    <w:multiLevelType w:val="hybridMultilevel"/>
    <w:tmpl w:val="CF6C0028"/>
    <w:lvl w:ilvl="0" w:tplc="8CE83DAE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48F5"/>
    <w:multiLevelType w:val="hybridMultilevel"/>
    <w:tmpl w:val="D37609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6D26"/>
    <w:multiLevelType w:val="hybridMultilevel"/>
    <w:tmpl w:val="17EC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5AA"/>
    <w:multiLevelType w:val="hybridMultilevel"/>
    <w:tmpl w:val="D264E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C7FB9"/>
    <w:multiLevelType w:val="hybridMultilevel"/>
    <w:tmpl w:val="405A38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64919"/>
    <w:multiLevelType w:val="hybridMultilevel"/>
    <w:tmpl w:val="C6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F5A0B"/>
    <w:multiLevelType w:val="hybridMultilevel"/>
    <w:tmpl w:val="B8542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41A7"/>
    <w:multiLevelType w:val="hybridMultilevel"/>
    <w:tmpl w:val="AC72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6B65"/>
    <w:multiLevelType w:val="hybridMultilevel"/>
    <w:tmpl w:val="99A28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946"/>
    <w:rsid w:val="00014C10"/>
    <w:rsid w:val="00091A7A"/>
    <w:rsid w:val="000E3F08"/>
    <w:rsid w:val="000E47BC"/>
    <w:rsid w:val="00113B4D"/>
    <w:rsid w:val="001E2439"/>
    <w:rsid w:val="00260432"/>
    <w:rsid w:val="0034765F"/>
    <w:rsid w:val="003A65E2"/>
    <w:rsid w:val="003D0244"/>
    <w:rsid w:val="003D55A9"/>
    <w:rsid w:val="00492587"/>
    <w:rsid w:val="004C6EC9"/>
    <w:rsid w:val="004D40A1"/>
    <w:rsid w:val="005270B0"/>
    <w:rsid w:val="00541337"/>
    <w:rsid w:val="0059013B"/>
    <w:rsid w:val="005F692E"/>
    <w:rsid w:val="00600C4B"/>
    <w:rsid w:val="0070648E"/>
    <w:rsid w:val="00730946"/>
    <w:rsid w:val="00775FF1"/>
    <w:rsid w:val="00783DD1"/>
    <w:rsid w:val="007F3C56"/>
    <w:rsid w:val="00811911"/>
    <w:rsid w:val="008C0451"/>
    <w:rsid w:val="00927E1B"/>
    <w:rsid w:val="0097304D"/>
    <w:rsid w:val="00977414"/>
    <w:rsid w:val="00981015"/>
    <w:rsid w:val="009A309E"/>
    <w:rsid w:val="009A3538"/>
    <w:rsid w:val="009C4BAD"/>
    <w:rsid w:val="009D0F43"/>
    <w:rsid w:val="009E1281"/>
    <w:rsid w:val="00AE0D9B"/>
    <w:rsid w:val="00C317B9"/>
    <w:rsid w:val="00D378B3"/>
    <w:rsid w:val="00D64612"/>
    <w:rsid w:val="00D72FEC"/>
    <w:rsid w:val="00D7776E"/>
    <w:rsid w:val="00DC647F"/>
    <w:rsid w:val="00E23772"/>
    <w:rsid w:val="00E33F5C"/>
    <w:rsid w:val="00E347A4"/>
    <w:rsid w:val="00E41B69"/>
    <w:rsid w:val="00EE17F4"/>
    <w:rsid w:val="00F965FD"/>
    <w:rsid w:val="00FB3868"/>
    <w:rsid w:val="00FF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102"/>
  <w15:docId w15:val="{4FF27AF2-60C1-41CE-9BB8-6584847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E47BC"/>
    <w:pPr>
      <w:keepNext/>
      <w:tabs>
        <w:tab w:val="num" w:pos="0"/>
      </w:tabs>
      <w:ind w:left="432" w:hanging="432"/>
      <w:outlineLvl w:val="0"/>
    </w:pPr>
    <w:rPr>
      <w:i/>
      <w:iCs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0E47B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0E47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47BC"/>
    <w:pPr>
      <w:keepNext/>
      <w:spacing w:before="240" w:after="60"/>
      <w:outlineLvl w:val="3"/>
    </w:pPr>
    <w:rPr>
      <w:rFonts w:ascii="Cambria" w:hAnsi="Cambria"/>
      <w:b/>
      <w:bCs/>
    </w:rPr>
  </w:style>
  <w:style w:type="paragraph" w:styleId="5">
    <w:name w:val="heading 5"/>
    <w:basedOn w:val="a"/>
    <w:next w:val="a"/>
    <w:link w:val="50"/>
    <w:qFormat/>
    <w:rsid w:val="000E47BC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646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E47BC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0E47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47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E47BC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47BC"/>
    <w:rPr>
      <w:rFonts w:ascii="Times New Roman" w:eastAsia="Times New Roman" w:hAnsi="Times New Roman" w:cs="Times New Roman"/>
      <w:b/>
      <w:bCs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0E47BC"/>
  </w:style>
  <w:style w:type="paragraph" w:styleId="a4">
    <w:name w:val="footer"/>
    <w:basedOn w:val="a"/>
    <w:link w:val="a5"/>
    <w:rsid w:val="000E47B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47BC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page number"/>
    <w:basedOn w:val="a0"/>
    <w:rsid w:val="000E47BC"/>
  </w:style>
  <w:style w:type="table" w:styleId="a7">
    <w:name w:val="Table Grid"/>
    <w:basedOn w:val="a1"/>
    <w:rsid w:val="000E4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4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47BC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rsid w:val="000E47BC"/>
    <w:rPr>
      <w:color w:val="0000FF"/>
      <w:u w:val="single"/>
    </w:rPr>
  </w:style>
  <w:style w:type="paragraph" w:styleId="a9">
    <w:name w:val="List Paragraph"/>
    <w:basedOn w:val="a"/>
    <w:qFormat/>
    <w:rsid w:val="000E47BC"/>
    <w:pPr>
      <w:ind w:left="720"/>
      <w:contextualSpacing/>
    </w:pPr>
    <w:rPr>
      <w:sz w:val="24"/>
      <w:szCs w:val="24"/>
    </w:rPr>
  </w:style>
  <w:style w:type="paragraph" w:customStyle="1" w:styleId="12">
    <w:name w:val="Абзац списка1"/>
    <w:basedOn w:val="a"/>
    <w:rsid w:val="000E47BC"/>
    <w:pPr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aa">
    <w:name w:val="header"/>
    <w:basedOn w:val="a"/>
    <w:link w:val="ab"/>
    <w:rsid w:val="000E47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E47BC"/>
    <w:rPr>
      <w:rFonts w:ascii="Times New Roman" w:eastAsia="Times New Roman" w:hAnsi="Times New Roman" w:cs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0E47BC"/>
  </w:style>
  <w:style w:type="numbering" w:customStyle="1" w:styleId="111">
    <w:name w:val="Нет списка111"/>
    <w:next w:val="a2"/>
    <w:uiPriority w:val="99"/>
    <w:semiHidden/>
    <w:unhideWhenUsed/>
    <w:rsid w:val="000E47BC"/>
  </w:style>
  <w:style w:type="character" w:customStyle="1" w:styleId="WW8Num2z0">
    <w:name w:val="WW8Num2z0"/>
    <w:rsid w:val="000E47BC"/>
    <w:rPr>
      <w:rFonts w:ascii="Wingdings" w:hAnsi="Wingdings"/>
    </w:rPr>
  </w:style>
  <w:style w:type="character" w:customStyle="1" w:styleId="21">
    <w:name w:val="Основной шрифт абзаца2"/>
    <w:rsid w:val="000E47BC"/>
  </w:style>
  <w:style w:type="character" w:customStyle="1" w:styleId="Absatz-Standardschriftart">
    <w:name w:val="Absatz-Standardschriftart"/>
    <w:rsid w:val="000E47BC"/>
  </w:style>
  <w:style w:type="character" w:customStyle="1" w:styleId="WW-Absatz-Standardschriftart">
    <w:name w:val="WW-Absatz-Standardschriftart"/>
    <w:rsid w:val="000E47BC"/>
  </w:style>
  <w:style w:type="character" w:customStyle="1" w:styleId="WW-Absatz-Standardschriftart1">
    <w:name w:val="WW-Absatz-Standardschriftart1"/>
    <w:rsid w:val="000E47BC"/>
  </w:style>
  <w:style w:type="character" w:customStyle="1" w:styleId="WW8Num2z1">
    <w:name w:val="WW8Num2z1"/>
    <w:rsid w:val="000E47BC"/>
    <w:rPr>
      <w:rFonts w:ascii="Courier New" w:hAnsi="Courier New" w:cs="Courier New"/>
    </w:rPr>
  </w:style>
  <w:style w:type="character" w:customStyle="1" w:styleId="WW8Num2z3">
    <w:name w:val="WW8Num2z3"/>
    <w:rsid w:val="000E47BC"/>
    <w:rPr>
      <w:rFonts w:ascii="Symbol" w:hAnsi="Symbol"/>
    </w:rPr>
  </w:style>
  <w:style w:type="character" w:customStyle="1" w:styleId="WW8Num3z0">
    <w:name w:val="WW8Num3z0"/>
    <w:rsid w:val="000E47BC"/>
    <w:rPr>
      <w:rFonts w:ascii="Symbol" w:hAnsi="Symbol"/>
    </w:rPr>
  </w:style>
  <w:style w:type="character" w:customStyle="1" w:styleId="WW8Num3z1">
    <w:name w:val="WW8Num3z1"/>
    <w:rsid w:val="000E47BC"/>
    <w:rPr>
      <w:rFonts w:ascii="Courier New" w:hAnsi="Courier New" w:cs="Courier New"/>
    </w:rPr>
  </w:style>
  <w:style w:type="character" w:customStyle="1" w:styleId="WW8Num3z2">
    <w:name w:val="WW8Num3z2"/>
    <w:rsid w:val="000E47BC"/>
    <w:rPr>
      <w:rFonts w:ascii="Wingdings" w:hAnsi="Wingdings"/>
    </w:rPr>
  </w:style>
  <w:style w:type="character" w:customStyle="1" w:styleId="WW8NumSt1z0">
    <w:name w:val="WW8NumSt1z0"/>
    <w:rsid w:val="000E47BC"/>
    <w:rPr>
      <w:rFonts w:ascii="Segoe UI" w:hAnsi="Segoe UI" w:cs="Segoe UI"/>
    </w:rPr>
  </w:style>
  <w:style w:type="character" w:customStyle="1" w:styleId="WW8NumSt2z0">
    <w:name w:val="WW8NumSt2z0"/>
    <w:rsid w:val="000E47BC"/>
    <w:rPr>
      <w:rFonts w:ascii="Segoe UI" w:hAnsi="Segoe UI" w:cs="Segoe UI"/>
    </w:rPr>
  </w:style>
  <w:style w:type="character" w:customStyle="1" w:styleId="WW8NumSt3z0">
    <w:name w:val="WW8NumSt3z0"/>
    <w:rsid w:val="000E47BC"/>
    <w:rPr>
      <w:rFonts w:ascii="Segoe UI" w:hAnsi="Segoe UI" w:cs="Segoe UI"/>
    </w:rPr>
  </w:style>
  <w:style w:type="character" w:customStyle="1" w:styleId="WW8NumSt4z0">
    <w:name w:val="WW8NumSt4z0"/>
    <w:rsid w:val="000E47BC"/>
    <w:rPr>
      <w:rFonts w:ascii="Segoe UI" w:hAnsi="Segoe UI" w:cs="Segoe UI"/>
    </w:rPr>
  </w:style>
  <w:style w:type="character" w:customStyle="1" w:styleId="13">
    <w:name w:val="Основной шрифт абзаца1"/>
    <w:rsid w:val="000E47BC"/>
  </w:style>
  <w:style w:type="character" w:customStyle="1" w:styleId="FontStyle15">
    <w:name w:val="Font Style15"/>
    <w:rsid w:val="000E47BC"/>
    <w:rPr>
      <w:rFonts w:ascii="Segoe UI" w:hAnsi="Segoe UI" w:cs="Segoe UI"/>
      <w:sz w:val="28"/>
      <w:szCs w:val="28"/>
    </w:rPr>
  </w:style>
  <w:style w:type="character" w:customStyle="1" w:styleId="FontStyle14">
    <w:name w:val="Font Style14"/>
    <w:rsid w:val="000E47BC"/>
    <w:rPr>
      <w:rFonts w:ascii="Segoe UI" w:hAnsi="Segoe UI" w:cs="Segoe UI"/>
      <w:b/>
      <w:bCs/>
      <w:sz w:val="34"/>
      <w:szCs w:val="34"/>
    </w:rPr>
  </w:style>
  <w:style w:type="character" w:customStyle="1" w:styleId="FontStyle16">
    <w:name w:val="Font Style16"/>
    <w:rsid w:val="000E47BC"/>
    <w:rPr>
      <w:rFonts w:ascii="Segoe UI" w:hAnsi="Segoe UI" w:cs="Segoe UI"/>
      <w:i/>
      <w:iCs/>
      <w:sz w:val="20"/>
      <w:szCs w:val="20"/>
    </w:rPr>
  </w:style>
  <w:style w:type="character" w:customStyle="1" w:styleId="FontStyle17">
    <w:name w:val="Font Style17"/>
    <w:uiPriority w:val="99"/>
    <w:rsid w:val="000E47BC"/>
    <w:rPr>
      <w:rFonts w:ascii="Segoe UI" w:hAnsi="Segoe UI" w:cs="Segoe UI"/>
      <w:sz w:val="20"/>
      <w:szCs w:val="20"/>
    </w:rPr>
  </w:style>
  <w:style w:type="character" w:customStyle="1" w:styleId="FontStyle18">
    <w:name w:val="Font Style18"/>
    <w:rsid w:val="000E47BC"/>
    <w:rPr>
      <w:rFonts w:ascii="Segoe UI" w:hAnsi="Segoe UI" w:cs="Segoe UI"/>
      <w:b/>
      <w:bCs/>
      <w:i/>
      <w:iCs/>
      <w:sz w:val="20"/>
      <w:szCs w:val="20"/>
    </w:rPr>
  </w:style>
  <w:style w:type="character" w:customStyle="1" w:styleId="14">
    <w:name w:val="Знак Знак1"/>
    <w:rsid w:val="000E47BC"/>
    <w:rPr>
      <w:sz w:val="24"/>
      <w:szCs w:val="24"/>
    </w:rPr>
  </w:style>
  <w:style w:type="character" w:customStyle="1" w:styleId="ac">
    <w:name w:val="Знак Знак"/>
    <w:rsid w:val="000E47BC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d"/>
    <w:rsid w:val="000E47BC"/>
    <w:pPr>
      <w:keepNext/>
      <w:spacing w:before="240" w:after="120"/>
    </w:pPr>
    <w:rPr>
      <w:rFonts w:ascii="Arial" w:eastAsia="Lucida Sans Unicode" w:hAnsi="Arial" w:cs="Mangal"/>
      <w:lang w:eastAsia="ar-SA"/>
    </w:rPr>
  </w:style>
  <w:style w:type="paragraph" w:styleId="ad">
    <w:name w:val="Body Text"/>
    <w:basedOn w:val="a"/>
    <w:link w:val="ae"/>
    <w:rsid w:val="000E47BC"/>
    <w:rPr>
      <w:i/>
      <w:iCs/>
      <w:sz w:val="24"/>
      <w:szCs w:val="24"/>
      <w:lang w:val="en-US" w:eastAsia="ar-SA"/>
    </w:rPr>
  </w:style>
  <w:style w:type="character" w:customStyle="1" w:styleId="ae">
    <w:name w:val="Основной текст Знак"/>
    <w:basedOn w:val="a0"/>
    <w:link w:val="ad"/>
    <w:rsid w:val="000E47BC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paragraph" w:styleId="af">
    <w:name w:val="List"/>
    <w:basedOn w:val="ad"/>
    <w:rsid w:val="000E47BC"/>
    <w:rPr>
      <w:rFonts w:ascii="Arial" w:hAnsi="Arial" w:cs="Mangal"/>
    </w:rPr>
  </w:style>
  <w:style w:type="paragraph" w:customStyle="1" w:styleId="22">
    <w:name w:val="Название2"/>
    <w:basedOn w:val="a"/>
    <w:rsid w:val="000E47BC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E47BC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0E47BC"/>
    <w:pPr>
      <w:suppressLineNumber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0E47BC"/>
    <w:pPr>
      <w:suppressLineNumbers/>
    </w:pPr>
    <w:rPr>
      <w:rFonts w:ascii="Arial" w:hAnsi="Arial" w:cs="Mangal"/>
      <w:sz w:val="24"/>
      <w:szCs w:val="24"/>
      <w:lang w:eastAsia="ar-SA"/>
    </w:rPr>
  </w:style>
  <w:style w:type="paragraph" w:styleId="af0">
    <w:name w:val="Title"/>
    <w:basedOn w:val="a"/>
    <w:next w:val="af1"/>
    <w:link w:val="af2"/>
    <w:qFormat/>
    <w:rsid w:val="000E47BC"/>
    <w:pPr>
      <w:jc w:val="center"/>
    </w:pPr>
    <w:rPr>
      <w:b/>
      <w:sz w:val="20"/>
      <w:szCs w:val="24"/>
      <w:lang w:eastAsia="ar-SA"/>
    </w:rPr>
  </w:style>
  <w:style w:type="character" w:customStyle="1" w:styleId="af2">
    <w:name w:val="Заголовок Знак"/>
    <w:basedOn w:val="a0"/>
    <w:link w:val="af0"/>
    <w:rsid w:val="000E47BC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f1">
    <w:name w:val="Subtitle"/>
    <w:basedOn w:val="15"/>
    <w:next w:val="ad"/>
    <w:link w:val="af3"/>
    <w:qFormat/>
    <w:rsid w:val="000E47BC"/>
    <w:pPr>
      <w:jc w:val="center"/>
    </w:pPr>
    <w:rPr>
      <w:rFonts w:cs="Times New Roman"/>
      <w:i/>
      <w:iCs/>
    </w:rPr>
  </w:style>
  <w:style w:type="character" w:customStyle="1" w:styleId="af3">
    <w:name w:val="Подзаголовок Знак"/>
    <w:basedOn w:val="a0"/>
    <w:link w:val="af1"/>
    <w:rsid w:val="000E47BC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Style2">
    <w:name w:val="Style2"/>
    <w:basedOn w:val="a"/>
    <w:rsid w:val="000E47BC"/>
    <w:pPr>
      <w:widowControl w:val="0"/>
      <w:autoSpaceDE w:val="0"/>
      <w:spacing w:line="350" w:lineRule="exact"/>
      <w:ind w:firstLine="389"/>
    </w:pPr>
    <w:rPr>
      <w:rFonts w:ascii="Segoe UI" w:hAnsi="Segoe UI" w:cs="Segoe UI"/>
      <w:sz w:val="24"/>
      <w:szCs w:val="24"/>
      <w:lang w:eastAsia="ar-SA"/>
    </w:rPr>
  </w:style>
  <w:style w:type="paragraph" w:customStyle="1" w:styleId="Style1">
    <w:name w:val="Style1"/>
    <w:basedOn w:val="a"/>
    <w:rsid w:val="000E47BC"/>
    <w:pPr>
      <w:widowControl w:val="0"/>
      <w:autoSpaceDE w:val="0"/>
      <w:jc w:val="center"/>
    </w:pPr>
    <w:rPr>
      <w:rFonts w:ascii="Segoe UI" w:hAnsi="Segoe UI" w:cs="Segoe UI"/>
      <w:sz w:val="24"/>
      <w:szCs w:val="24"/>
      <w:lang w:eastAsia="ar-SA"/>
    </w:rPr>
  </w:style>
  <w:style w:type="paragraph" w:customStyle="1" w:styleId="Style3">
    <w:name w:val="Style3"/>
    <w:basedOn w:val="a"/>
    <w:rsid w:val="000E47BC"/>
    <w:pPr>
      <w:widowControl w:val="0"/>
      <w:autoSpaceDE w:val="0"/>
      <w:spacing w:line="261" w:lineRule="exact"/>
      <w:ind w:firstLine="346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4">
    <w:name w:val="Style4"/>
    <w:basedOn w:val="a"/>
    <w:rsid w:val="000E47BC"/>
    <w:pPr>
      <w:widowControl w:val="0"/>
      <w:autoSpaceDE w:val="0"/>
      <w:spacing w:line="259" w:lineRule="exact"/>
      <w:ind w:firstLine="341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0E47BC"/>
    <w:pPr>
      <w:widowControl w:val="0"/>
      <w:autoSpaceDE w:val="0"/>
      <w:spacing w:line="264" w:lineRule="exact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6">
    <w:name w:val="Style6"/>
    <w:basedOn w:val="a"/>
    <w:rsid w:val="000E47BC"/>
    <w:pPr>
      <w:widowControl w:val="0"/>
      <w:autoSpaceDE w:val="0"/>
      <w:spacing w:line="274" w:lineRule="exact"/>
      <w:ind w:hanging="216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7">
    <w:name w:val="Style7"/>
    <w:basedOn w:val="a"/>
    <w:rsid w:val="000E47BC"/>
    <w:pPr>
      <w:widowControl w:val="0"/>
      <w:autoSpaceDE w:val="0"/>
      <w:spacing w:line="346" w:lineRule="exact"/>
      <w:ind w:firstLine="1022"/>
    </w:pPr>
    <w:rPr>
      <w:rFonts w:ascii="Segoe UI" w:hAnsi="Segoe UI" w:cs="Segoe UI"/>
      <w:sz w:val="24"/>
      <w:szCs w:val="24"/>
      <w:lang w:eastAsia="ar-SA"/>
    </w:rPr>
  </w:style>
  <w:style w:type="paragraph" w:customStyle="1" w:styleId="Style8">
    <w:name w:val="Style8"/>
    <w:basedOn w:val="a"/>
    <w:rsid w:val="000E47BC"/>
    <w:pPr>
      <w:widowControl w:val="0"/>
      <w:autoSpaceDE w:val="0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0E47BC"/>
    <w:pPr>
      <w:widowControl w:val="0"/>
      <w:autoSpaceDE w:val="0"/>
    </w:pPr>
    <w:rPr>
      <w:rFonts w:ascii="Segoe UI" w:hAnsi="Segoe UI" w:cs="Segoe UI"/>
      <w:sz w:val="24"/>
      <w:szCs w:val="24"/>
      <w:lang w:eastAsia="ar-SA"/>
    </w:rPr>
  </w:style>
  <w:style w:type="paragraph" w:customStyle="1" w:styleId="Style10">
    <w:name w:val="Style10"/>
    <w:basedOn w:val="a"/>
    <w:rsid w:val="000E47BC"/>
    <w:pPr>
      <w:widowControl w:val="0"/>
      <w:autoSpaceDE w:val="0"/>
    </w:pPr>
    <w:rPr>
      <w:rFonts w:ascii="Segoe UI" w:hAnsi="Segoe UI" w:cs="Segoe UI"/>
      <w:sz w:val="24"/>
      <w:szCs w:val="24"/>
      <w:lang w:eastAsia="ar-SA"/>
    </w:rPr>
  </w:style>
  <w:style w:type="paragraph" w:customStyle="1" w:styleId="Style11">
    <w:name w:val="Style11"/>
    <w:basedOn w:val="a"/>
    <w:rsid w:val="000E47BC"/>
    <w:pPr>
      <w:widowControl w:val="0"/>
      <w:autoSpaceDE w:val="0"/>
      <w:spacing w:line="261" w:lineRule="exact"/>
      <w:ind w:hanging="211"/>
      <w:jc w:val="both"/>
    </w:pPr>
    <w:rPr>
      <w:rFonts w:ascii="Segoe UI" w:hAnsi="Segoe UI" w:cs="Segoe UI"/>
      <w:sz w:val="24"/>
      <w:szCs w:val="24"/>
      <w:lang w:eastAsia="ar-SA"/>
    </w:rPr>
  </w:style>
  <w:style w:type="paragraph" w:customStyle="1" w:styleId="Style12">
    <w:name w:val="Style12"/>
    <w:basedOn w:val="a"/>
    <w:rsid w:val="000E47BC"/>
    <w:pPr>
      <w:widowControl w:val="0"/>
      <w:autoSpaceDE w:val="0"/>
      <w:spacing w:line="262" w:lineRule="exact"/>
      <w:jc w:val="both"/>
    </w:pPr>
    <w:rPr>
      <w:rFonts w:ascii="Segoe UI" w:hAnsi="Segoe UI" w:cs="Segoe UI"/>
      <w:sz w:val="24"/>
      <w:szCs w:val="24"/>
      <w:lang w:eastAsia="ar-SA"/>
    </w:rPr>
  </w:style>
  <w:style w:type="paragraph" w:styleId="af4">
    <w:name w:val="Balloon Text"/>
    <w:basedOn w:val="a"/>
    <w:link w:val="af5"/>
    <w:rsid w:val="000E47BC"/>
    <w:rPr>
      <w:rFonts w:ascii="Tahoma" w:hAnsi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0E47BC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af6">
    <w:name w:val="Содержимое таблицы"/>
    <w:basedOn w:val="a"/>
    <w:rsid w:val="000E47BC"/>
    <w:pPr>
      <w:suppressLineNumbers/>
    </w:pPr>
    <w:rPr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0E47BC"/>
    <w:pPr>
      <w:jc w:val="center"/>
    </w:pPr>
    <w:rPr>
      <w:b/>
      <w:bCs/>
    </w:rPr>
  </w:style>
  <w:style w:type="character" w:styleId="af8">
    <w:name w:val="Intense Reference"/>
    <w:uiPriority w:val="32"/>
    <w:qFormat/>
    <w:rsid w:val="000E47BC"/>
    <w:rPr>
      <w:b/>
      <w:bCs/>
      <w:smallCaps/>
      <w:color w:val="C0504D"/>
      <w:spacing w:val="5"/>
      <w:u w:val="single"/>
    </w:rPr>
  </w:style>
  <w:style w:type="paragraph" w:styleId="af9">
    <w:name w:val="footnote text"/>
    <w:basedOn w:val="a"/>
    <w:link w:val="afa"/>
    <w:rsid w:val="000E47BC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E4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0E47BC"/>
    <w:rPr>
      <w:vertAlign w:val="superscript"/>
    </w:rPr>
  </w:style>
  <w:style w:type="character" w:styleId="afc">
    <w:name w:val="Strong"/>
    <w:uiPriority w:val="22"/>
    <w:qFormat/>
    <w:rsid w:val="000E47BC"/>
    <w:rPr>
      <w:b/>
      <w:bCs/>
    </w:rPr>
  </w:style>
  <w:style w:type="paragraph" w:styleId="afd">
    <w:name w:val="Normal (Web)"/>
    <w:basedOn w:val="a"/>
    <w:uiPriority w:val="99"/>
    <w:unhideWhenUsed/>
    <w:rsid w:val="000E47BC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0E47BC"/>
    <w:pPr>
      <w:tabs>
        <w:tab w:val="left" w:pos="8222"/>
      </w:tabs>
      <w:ind w:right="-1759"/>
    </w:pPr>
    <w:rPr>
      <w:szCs w:val="20"/>
    </w:rPr>
  </w:style>
  <w:style w:type="paragraph" w:styleId="afe">
    <w:name w:val="Body Text Indent"/>
    <w:basedOn w:val="a"/>
    <w:link w:val="aff"/>
    <w:rsid w:val="000E47BC"/>
    <w:pPr>
      <w:ind w:firstLine="720"/>
    </w:pPr>
    <w:rPr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0E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E47BC"/>
    <w:rPr>
      <w:b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0E47BC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26">
    <w:name w:val="Body Text Indent 2"/>
    <w:basedOn w:val="a"/>
    <w:link w:val="27"/>
    <w:rsid w:val="000E47BC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0E4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E47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E47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0E47B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E47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Plain Text"/>
    <w:basedOn w:val="a"/>
    <w:link w:val="aff1"/>
    <w:rsid w:val="000E47BC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0E47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E47BC"/>
    <w:pPr>
      <w:ind w:left="720"/>
      <w:contextualSpacing/>
    </w:pPr>
    <w:rPr>
      <w:sz w:val="24"/>
      <w:szCs w:val="24"/>
    </w:rPr>
  </w:style>
  <w:style w:type="paragraph" w:styleId="aff2">
    <w:name w:val="endnote text"/>
    <w:basedOn w:val="a"/>
    <w:link w:val="aff3"/>
    <w:rsid w:val="000E47BC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0E47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rsid w:val="000E47BC"/>
    <w:rPr>
      <w:vertAlign w:val="superscript"/>
    </w:rPr>
  </w:style>
  <w:style w:type="paragraph" w:customStyle="1" w:styleId="28">
    <w:name w:val="Абзац списка2"/>
    <w:basedOn w:val="a"/>
    <w:rsid w:val="000E47BC"/>
    <w:pPr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aff5">
    <w:name w:val="Subtle Reference"/>
    <w:basedOn w:val="a0"/>
    <w:uiPriority w:val="31"/>
    <w:qFormat/>
    <w:rsid w:val="000E47BC"/>
    <w:rPr>
      <w:smallCaps/>
      <w:color w:val="C0504D"/>
      <w:u w:val="single"/>
    </w:rPr>
  </w:style>
  <w:style w:type="paragraph" w:customStyle="1" w:styleId="msonormalcxspmiddle">
    <w:name w:val="msonormalcxspmiddle"/>
    <w:basedOn w:val="a"/>
    <w:rsid w:val="000E47BC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0E47BC"/>
    <w:pPr>
      <w:widowControl w:val="0"/>
      <w:suppressAutoHyphens/>
      <w:spacing w:before="280" w:after="280"/>
    </w:pPr>
    <w:rPr>
      <w:rFonts w:eastAsia="Arial Unicode MS" w:cs="Tahoma"/>
      <w:color w:val="000000"/>
      <w:sz w:val="24"/>
      <w:szCs w:val="24"/>
      <w:lang w:val="en-US" w:eastAsia="ar-SA"/>
    </w:rPr>
  </w:style>
  <w:style w:type="character" w:customStyle="1" w:styleId="c24">
    <w:name w:val="c24"/>
    <w:basedOn w:val="a0"/>
    <w:rsid w:val="000E47BC"/>
  </w:style>
  <w:style w:type="character" w:customStyle="1" w:styleId="c3">
    <w:name w:val="c3"/>
    <w:basedOn w:val="a0"/>
    <w:rsid w:val="000E47BC"/>
  </w:style>
  <w:style w:type="paragraph" w:customStyle="1" w:styleId="c17">
    <w:name w:val="c17"/>
    <w:basedOn w:val="a"/>
    <w:rsid w:val="000E47BC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E47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u-2-msonormal">
    <w:name w:val="u-2-msonormal"/>
    <w:basedOn w:val="a"/>
    <w:rsid w:val="005270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iv-edu.ru/catalo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://standart.edu.ru/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cp:lastPrinted>2022-08-30T09:08:00Z</cp:lastPrinted>
  <dcterms:created xsi:type="dcterms:W3CDTF">2016-09-19T15:48:00Z</dcterms:created>
  <dcterms:modified xsi:type="dcterms:W3CDTF">2022-08-30T09:09:00Z</dcterms:modified>
</cp:coreProperties>
</file>